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6715" w14:textId="18912931" w:rsidR="00C5504C" w:rsidRPr="00CA6FC3" w:rsidRDefault="00CA6FC3" w:rsidP="00CA6FC3">
      <w:pPr>
        <w:pStyle w:val="Bezproreda"/>
        <w:jc w:val="both"/>
        <w:rPr>
          <w:rFonts w:ascii="Times New Roman" w:hAnsi="Times New Roman" w:cs="Times New Roman"/>
          <w:b/>
          <w:bCs/>
        </w:rPr>
      </w:pPr>
      <w:r w:rsidRPr="00CA6FC3">
        <w:rPr>
          <w:rFonts w:ascii="Times New Roman" w:hAnsi="Times New Roman" w:cs="Times New Roman"/>
          <w:b/>
          <w:bCs/>
          <w:noProof/>
        </w:rPr>
        <w:t>OBRAZLOŽENJE PRIJEDLOGA PRORAČUNA ZA 20</w:t>
      </w:r>
      <w:r w:rsidR="00E21D3F">
        <w:rPr>
          <w:rFonts w:ascii="Times New Roman" w:hAnsi="Times New Roman" w:cs="Times New Roman"/>
          <w:b/>
          <w:bCs/>
          <w:noProof/>
        </w:rPr>
        <w:t>26</w:t>
      </w:r>
      <w:r w:rsidRPr="00CA6FC3">
        <w:rPr>
          <w:rFonts w:ascii="Times New Roman" w:hAnsi="Times New Roman" w:cs="Times New Roman"/>
          <w:b/>
          <w:bCs/>
          <w:noProof/>
        </w:rPr>
        <w:t>. I PROJEKCIJA ZA 202</w:t>
      </w:r>
      <w:r w:rsidR="00E21D3F">
        <w:rPr>
          <w:rFonts w:ascii="Times New Roman" w:hAnsi="Times New Roman" w:cs="Times New Roman"/>
          <w:b/>
          <w:bCs/>
          <w:noProof/>
        </w:rPr>
        <w:t>7</w:t>
      </w:r>
      <w:r w:rsidR="00CB39FB">
        <w:rPr>
          <w:rFonts w:ascii="Times New Roman" w:hAnsi="Times New Roman" w:cs="Times New Roman"/>
          <w:b/>
          <w:bCs/>
          <w:noProof/>
        </w:rPr>
        <w:t>.</w:t>
      </w:r>
      <w:r w:rsidRPr="00CA6FC3">
        <w:rPr>
          <w:rFonts w:ascii="Times New Roman" w:hAnsi="Times New Roman" w:cs="Times New Roman"/>
          <w:b/>
          <w:bCs/>
          <w:noProof/>
        </w:rPr>
        <w:t>-202</w:t>
      </w:r>
      <w:r w:rsidR="00E21D3F">
        <w:rPr>
          <w:rFonts w:ascii="Times New Roman" w:hAnsi="Times New Roman" w:cs="Times New Roman"/>
          <w:b/>
          <w:bCs/>
          <w:noProof/>
        </w:rPr>
        <w:t>8</w:t>
      </w:r>
      <w:r w:rsidRPr="00CA6FC3">
        <w:rPr>
          <w:rFonts w:ascii="Times New Roman" w:hAnsi="Times New Roman" w:cs="Times New Roman"/>
          <w:b/>
          <w:bCs/>
          <w:noProof/>
        </w:rPr>
        <w:t>.</w:t>
      </w:r>
    </w:p>
    <w:p w14:paraId="09940A56" w14:textId="77777777" w:rsidR="00CA6FC3" w:rsidRDefault="00CA6FC3" w:rsidP="00C5504C">
      <w:pPr>
        <w:pStyle w:val="Bezproreda"/>
        <w:ind w:left="708"/>
        <w:jc w:val="both"/>
        <w:rPr>
          <w:rFonts w:ascii="Times New Roman" w:hAnsi="Times New Roman" w:cs="Times New Roman"/>
        </w:rPr>
      </w:pPr>
    </w:p>
    <w:p w14:paraId="095AF9BB" w14:textId="77777777" w:rsidR="00CA6FC3" w:rsidRDefault="00CA6FC3" w:rsidP="00C5504C">
      <w:pPr>
        <w:pStyle w:val="Bezproreda"/>
        <w:ind w:left="708"/>
        <w:jc w:val="both"/>
        <w:rPr>
          <w:rFonts w:ascii="Times New Roman" w:hAnsi="Times New Roman" w:cs="Times New Roman"/>
        </w:rPr>
      </w:pPr>
    </w:p>
    <w:p w14:paraId="25EE6AA3" w14:textId="2E1CC86E" w:rsidR="00C5504C" w:rsidRPr="00573617" w:rsidRDefault="00C5504C" w:rsidP="00C5504C">
      <w:pPr>
        <w:pStyle w:val="Bezproreda"/>
        <w:ind w:left="708"/>
        <w:jc w:val="both"/>
        <w:rPr>
          <w:rFonts w:ascii="Times New Roman" w:hAnsi="Times New Roman" w:cs="Times New Roman"/>
          <w:b/>
          <w:bCs/>
          <w:u w:val="single"/>
        </w:rPr>
      </w:pPr>
      <w:r w:rsidRPr="00573617">
        <w:rPr>
          <w:rFonts w:ascii="Times New Roman" w:hAnsi="Times New Roman" w:cs="Times New Roman"/>
          <w:b/>
          <w:bCs/>
          <w:u w:val="single"/>
        </w:rPr>
        <w:t>OPĆI DIO</w:t>
      </w:r>
    </w:p>
    <w:p w14:paraId="79904BB7" w14:textId="77777777" w:rsidR="00C5504C" w:rsidRDefault="00C5504C" w:rsidP="00C5504C">
      <w:pPr>
        <w:pStyle w:val="Bezproreda"/>
        <w:ind w:left="708"/>
        <w:jc w:val="both"/>
        <w:rPr>
          <w:rFonts w:ascii="Times New Roman" w:hAnsi="Times New Roman" w:cs="Times New Roman"/>
        </w:rPr>
      </w:pPr>
    </w:p>
    <w:p w14:paraId="6412D227" w14:textId="1F0F1C4E" w:rsidR="00C5504C" w:rsidRDefault="00C5504C" w:rsidP="00C5504C">
      <w:pPr>
        <w:pStyle w:val="Bezproreda"/>
        <w:ind w:left="708"/>
        <w:jc w:val="both"/>
        <w:rPr>
          <w:rFonts w:ascii="Times New Roman" w:hAnsi="Times New Roman" w:cs="Times New Roman"/>
        </w:rPr>
      </w:pPr>
      <w:r>
        <w:rPr>
          <w:rFonts w:ascii="Times New Roman" w:hAnsi="Times New Roman" w:cs="Times New Roman"/>
        </w:rPr>
        <w:tab/>
        <w:t>Proračun Općine Marina za razdoblje 20</w:t>
      </w:r>
      <w:r w:rsidR="00AF4C1E">
        <w:rPr>
          <w:rFonts w:ascii="Times New Roman" w:hAnsi="Times New Roman" w:cs="Times New Roman"/>
        </w:rPr>
        <w:t>26</w:t>
      </w:r>
      <w:r>
        <w:rPr>
          <w:rFonts w:ascii="Times New Roman" w:hAnsi="Times New Roman" w:cs="Times New Roman"/>
        </w:rPr>
        <w:t>. – 202</w:t>
      </w:r>
      <w:r w:rsidR="00AF4C1E">
        <w:rPr>
          <w:rFonts w:ascii="Times New Roman" w:hAnsi="Times New Roman" w:cs="Times New Roman"/>
        </w:rPr>
        <w:t>8</w:t>
      </w:r>
      <w:r>
        <w:rPr>
          <w:rFonts w:ascii="Times New Roman" w:hAnsi="Times New Roman" w:cs="Times New Roman"/>
        </w:rPr>
        <w:t>. godine izrađuje se temeljem članka 28.-37. Zakona o proračunu („Narodne novine“ br.144/21).</w:t>
      </w:r>
    </w:p>
    <w:p w14:paraId="3E672AB9" w14:textId="77777777" w:rsidR="00C5504C" w:rsidRDefault="00C5504C" w:rsidP="00C5504C">
      <w:pPr>
        <w:pStyle w:val="Bezproreda"/>
        <w:ind w:left="708"/>
        <w:jc w:val="both"/>
        <w:rPr>
          <w:rFonts w:ascii="Times New Roman" w:hAnsi="Times New Roman" w:cs="Times New Roman"/>
        </w:rPr>
      </w:pPr>
    </w:p>
    <w:p w14:paraId="7E46B787" w14:textId="661862D6" w:rsidR="00C5504C" w:rsidRDefault="00C5504C" w:rsidP="00C5504C">
      <w:pPr>
        <w:pStyle w:val="Bezproreda"/>
        <w:ind w:left="708"/>
        <w:jc w:val="both"/>
        <w:rPr>
          <w:rFonts w:ascii="Times New Roman" w:hAnsi="Times New Roman" w:cs="Times New Roman"/>
        </w:rPr>
      </w:pPr>
      <w:r>
        <w:rPr>
          <w:rFonts w:ascii="Times New Roman" w:hAnsi="Times New Roman" w:cs="Times New Roman"/>
        </w:rPr>
        <w:tab/>
      </w:r>
      <w:r w:rsidR="00232E76">
        <w:rPr>
          <w:rFonts w:ascii="Times New Roman" w:hAnsi="Times New Roman" w:cs="Times New Roman"/>
        </w:rPr>
        <w:t xml:space="preserve"> </w:t>
      </w:r>
    </w:p>
    <w:p w14:paraId="1843C5F4" w14:textId="77777777" w:rsidR="00232E76" w:rsidRDefault="00232E76" w:rsidP="00C5504C">
      <w:pPr>
        <w:pStyle w:val="Bezproreda"/>
        <w:ind w:left="708"/>
        <w:jc w:val="both"/>
        <w:rPr>
          <w:rFonts w:ascii="Times New Roman" w:hAnsi="Times New Roman" w:cs="Times New Roman"/>
        </w:rPr>
      </w:pPr>
    </w:p>
    <w:p w14:paraId="5E31207F" w14:textId="60EBECF7" w:rsidR="00232E76" w:rsidRDefault="00232E76" w:rsidP="00C5504C">
      <w:pPr>
        <w:pStyle w:val="Bezproreda"/>
        <w:ind w:left="708"/>
        <w:jc w:val="both"/>
        <w:rPr>
          <w:rFonts w:ascii="Times New Roman" w:hAnsi="Times New Roman" w:cs="Times New Roman"/>
        </w:rPr>
      </w:pPr>
      <w:r>
        <w:rPr>
          <w:rFonts w:ascii="Times New Roman" w:hAnsi="Times New Roman" w:cs="Times New Roman"/>
        </w:rPr>
        <w:tab/>
        <w:t>Izrada Proračuna Općine Marina za razdoblje 202</w:t>
      </w:r>
      <w:r w:rsidR="00AF4C1E">
        <w:rPr>
          <w:rFonts w:ascii="Times New Roman" w:hAnsi="Times New Roman" w:cs="Times New Roman"/>
        </w:rPr>
        <w:t>6</w:t>
      </w:r>
      <w:r>
        <w:rPr>
          <w:rFonts w:ascii="Times New Roman" w:hAnsi="Times New Roman" w:cs="Times New Roman"/>
        </w:rPr>
        <w:t>.- 202</w:t>
      </w:r>
      <w:r w:rsidR="00AF4C1E">
        <w:rPr>
          <w:rFonts w:ascii="Times New Roman" w:hAnsi="Times New Roman" w:cs="Times New Roman"/>
        </w:rPr>
        <w:t>8</w:t>
      </w:r>
      <w:r>
        <w:rPr>
          <w:rFonts w:ascii="Times New Roman" w:hAnsi="Times New Roman" w:cs="Times New Roman"/>
        </w:rPr>
        <w:t>. godine utemeljena je na Zakonu o proračunu („NN“ 144/21). Najznačajnije smjernice Zakona vezane za izradu proračuna:</w:t>
      </w:r>
    </w:p>
    <w:p w14:paraId="3227F441" w14:textId="5DB1061A"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Proračun se donosi na drugoj razini ekonomske klasifikacije, tj. na razini skupine računskog plana. Donošenje proračuna na manje detaljnoj razini omogućilo je veću fleksibilnost u izvršavanju proračuna.</w:t>
      </w:r>
    </w:p>
    <w:p w14:paraId="3A4510C1" w14:textId="77777777" w:rsidR="00232E76" w:rsidRDefault="00232E76" w:rsidP="00232E76">
      <w:pPr>
        <w:pStyle w:val="Bezproreda"/>
        <w:ind w:left="1413"/>
        <w:jc w:val="both"/>
        <w:rPr>
          <w:rFonts w:ascii="Times New Roman" w:hAnsi="Times New Roman" w:cs="Times New Roman"/>
        </w:rPr>
      </w:pPr>
    </w:p>
    <w:p w14:paraId="596C05E6" w14:textId="096684A0"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Proračun se sastoji od općeg dijela, posebnog dijela i obrazloženja. Obrazloženje je definirano novim Zakonom o proračunu i postaje sastavni dio proračuna.</w:t>
      </w:r>
    </w:p>
    <w:p w14:paraId="067C6D85" w14:textId="77777777" w:rsidR="00232E76" w:rsidRDefault="00232E76" w:rsidP="00232E76">
      <w:pPr>
        <w:pStyle w:val="Odlomakpopisa"/>
        <w:rPr>
          <w:rFonts w:ascii="Times New Roman" w:hAnsi="Times New Roman" w:cs="Times New Roman"/>
        </w:rPr>
      </w:pPr>
    </w:p>
    <w:p w14:paraId="794C7DA0" w14:textId="2C85A283" w:rsidR="00232E76" w:rsidRDefault="00232E76" w:rsidP="00232E76">
      <w:pPr>
        <w:pStyle w:val="Bezproreda"/>
        <w:numPr>
          <w:ilvl w:val="0"/>
          <w:numId w:val="1"/>
        </w:numPr>
        <w:jc w:val="both"/>
        <w:rPr>
          <w:rFonts w:ascii="Times New Roman" w:hAnsi="Times New Roman" w:cs="Times New Roman"/>
        </w:rPr>
      </w:pPr>
      <w:r>
        <w:rPr>
          <w:rFonts w:ascii="Times New Roman" w:hAnsi="Times New Roman" w:cs="Times New Roman"/>
        </w:rPr>
        <w:t>Financijski plan proračunskog korisnika detaljno je propisan novim Zakonom i sadržajno se izjednačava sa sadržajem proračuna, sadrži iste dijelove kao i proračun: opći dio, posebni dio i obrazloženje.</w:t>
      </w:r>
    </w:p>
    <w:p w14:paraId="32353496" w14:textId="77777777" w:rsidR="00232E76" w:rsidRDefault="00232E76" w:rsidP="00232E76">
      <w:pPr>
        <w:pStyle w:val="Odlomakpopisa"/>
        <w:rPr>
          <w:rFonts w:ascii="Times New Roman" w:hAnsi="Times New Roman" w:cs="Times New Roman"/>
        </w:rPr>
      </w:pPr>
    </w:p>
    <w:p w14:paraId="3F8D7E5B" w14:textId="77777777" w:rsidR="00232E76" w:rsidRDefault="00232E76" w:rsidP="00232E76">
      <w:pPr>
        <w:pStyle w:val="Bezproreda"/>
        <w:jc w:val="both"/>
        <w:rPr>
          <w:rFonts w:ascii="Times New Roman" w:hAnsi="Times New Roman" w:cs="Times New Roman"/>
        </w:rPr>
      </w:pPr>
    </w:p>
    <w:p w14:paraId="351AE058" w14:textId="77777777" w:rsidR="00232E76" w:rsidRDefault="00232E76" w:rsidP="00232E76">
      <w:pPr>
        <w:pStyle w:val="Bezproreda"/>
        <w:jc w:val="both"/>
        <w:rPr>
          <w:rFonts w:ascii="Times New Roman" w:hAnsi="Times New Roman" w:cs="Times New Roman"/>
        </w:rPr>
      </w:pPr>
    </w:p>
    <w:p w14:paraId="7979C6FD" w14:textId="09DA7DF7" w:rsidR="00232E76" w:rsidRDefault="00232E76" w:rsidP="00232E76">
      <w:pPr>
        <w:pStyle w:val="Bezproreda"/>
        <w:ind w:left="708"/>
        <w:jc w:val="both"/>
        <w:rPr>
          <w:rFonts w:ascii="Times New Roman" w:hAnsi="Times New Roman" w:cs="Times New Roman"/>
        </w:rPr>
      </w:pPr>
      <w:r>
        <w:rPr>
          <w:rFonts w:ascii="Times New Roman" w:hAnsi="Times New Roman" w:cs="Times New Roman"/>
        </w:rPr>
        <w:t>Uz Proračun za 202</w:t>
      </w:r>
      <w:r w:rsidR="00AF4C1E">
        <w:rPr>
          <w:rFonts w:ascii="Times New Roman" w:hAnsi="Times New Roman" w:cs="Times New Roman"/>
        </w:rPr>
        <w:t>6</w:t>
      </w:r>
      <w:r>
        <w:rPr>
          <w:rFonts w:ascii="Times New Roman" w:hAnsi="Times New Roman" w:cs="Times New Roman"/>
        </w:rPr>
        <w:t>. godinu, predlažu se i Projekcije proračuna za razdoblje 202</w:t>
      </w:r>
      <w:r w:rsidR="00AF4C1E">
        <w:rPr>
          <w:rFonts w:ascii="Times New Roman" w:hAnsi="Times New Roman" w:cs="Times New Roman"/>
        </w:rPr>
        <w:t>7</w:t>
      </w:r>
      <w:r>
        <w:rPr>
          <w:rFonts w:ascii="Times New Roman" w:hAnsi="Times New Roman" w:cs="Times New Roman"/>
        </w:rPr>
        <w:t>.-202</w:t>
      </w:r>
      <w:r w:rsidR="00AF4C1E">
        <w:rPr>
          <w:rFonts w:ascii="Times New Roman" w:hAnsi="Times New Roman" w:cs="Times New Roman"/>
        </w:rPr>
        <w:t>8</w:t>
      </w:r>
      <w:r>
        <w:rPr>
          <w:rFonts w:ascii="Times New Roman" w:hAnsi="Times New Roman" w:cs="Times New Roman"/>
        </w:rPr>
        <w:t>.godine.</w:t>
      </w:r>
    </w:p>
    <w:p w14:paraId="36B00982" w14:textId="77777777" w:rsidR="00232E76" w:rsidRDefault="00232E76" w:rsidP="00232E76">
      <w:pPr>
        <w:pStyle w:val="Bezproreda"/>
        <w:ind w:left="708"/>
        <w:jc w:val="both"/>
        <w:rPr>
          <w:rFonts w:ascii="Times New Roman" w:hAnsi="Times New Roman" w:cs="Times New Roman"/>
        </w:rPr>
      </w:pPr>
    </w:p>
    <w:p w14:paraId="6131255F" w14:textId="77777777" w:rsidR="00232E76" w:rsidRDefault="00232E76" w:rsidP="00232E76">
      <w:pPr>
        <w:pStyle w:val="Bezproreda"/>
        <w:ind w:left="708"/>
        <w:jc w:val="both"/>
        <w:rPr>
          <w:rFonts w:ascii="Times New Roman" w:hAnsi="Times New Roman" w:cs="Times New Roman"/>
        </w:rPr>
      </w:pPr>
    </w:p>
    <w:p w14:paraId="2DC2E65C" w14:textId="55A0AC24" w:rsidR="00232E76" w:rsidRDefault="00232E76" w:rsidP="00232E76">
      <w:pPr>
        <w:pStyle w:val="Bezproreda"/>
        <w:ind w:left="708"/>
        <w:jc w:val="both"/>
        <w:rPr>
          <w:rFonts w:ascii="Times New Roman" w:hAnsi="Times New Roman" w:cs="Times New Roman"/>
        </w:rPr>
      </w:pPr>
      <w:r>
        <w:rPr>
          <w:rFonts w:ascii="Times New Roman" w:hAnsi="Times New Roman" w:cs="Times New Roman"/>
        </w:rPr>
        <w:tab/>
        <w:t>U Proračun Općine Marina za 202</w:t>
      </w:r>
      <w:r w:rsidR="00AF4C1E">
        <w:rPr>
          <w:rFonts w:ascii="Times New Roman" w:hAnsi="Times New Roman" w:cs="Times New Roman"/>
        </w:rPr>
        <w:t>6</w:t>
      </w:r>
      <w:r>
        <w:rPr>
          <w:rFonts w:ascii="Times New Roman" w:hAnsi="Times New Roman" w:cs="Times New Roman"/>
        </w:rPr>
        <w:t>. godine i projekcije za 202</w:t>
      </w:r>
      <w:r w:rsidR="00AF4C1E">
        <w:rPr>
          <w:rFonts w:ascii="Times New Roman" w:hAnsi="Times New Roman" w:cs="Times New Roman"/>
        </w:rPr>
        <w:t>7</w:t>
      </w:r>
      <w:r>
        <w:rPr>
          <w:rFonts w:ascii="Times New Roman" w:hAnsi="Times New Roman" w:cs="Times New Roman"/>
        </w:rPr>
        <w:t>.-202</w:t>
      </w:r>
      <w:r w:rsidR="00AF4C1E">
        <w:rPr>
          <w:rFonts w:ascii="Times New Roman" w:hAnsi="Times New Roman" w:cs="Times New Roman"/>
        </w:rPr>
        <w:t>8</w:t>
      </w:r>
      <w:r>
        <w:rPr>
          <w:rFonts w:ascii="Times New Roman" w:hAnsi="Times New Roman" w:cs="Times New Roman"/>
        </w:rPr>
        <w:t>. godine u cijelosti je uključen financijski plan proračunskog korisnika – Dječjeg vrtića Marina, odnosno u Proračunu su prikazani i vlastiti prihodi proračunskog korisnika te rashodi koji se financiraju iz tih prihoda.</w:t>
      </w:r>
    </w:p>
    <w:p w14:paraId="1925C2D1" w14:textId="77777777" w:rsidR="00232E76" w:rsidRDefault="00232E76" w:rsidP="00232E76">
      <w:pPr>
        <w:pStyle w:val="Bezproreda"/>
        <w:ind w:left="708"/>
        <w:jc w:val="both"/>
        <w:rPr>
          <w:rFonts w:ascii="Times New Roman" w:hAnsi="Times New Roman" w:cs="Times New Roman"/>
        </w:rPr>
      </w:pPr>
    </w:p>
    <w:p w14:paraId="2B60E1FF" w14:textId="087DFE68" w:rsidR="004C6622" w:rsidRDefault="00232E76" w:rsidP="00251CF8">
      <w:pPr>
        <w:pStyle w:val="Bezproreda"/>
        <w:ind w:left="708"/>
        <w:jc w:val="both"/>
        <w:rPr>
          <w:rFonts w:ascii="Times New Roman" w:hAnsi="Times New Roman" w:cs="Times New Roman"/>
        </w:rPr>
      </w:pPr>
      <w:r>
        <w:rPr>
          <w:rFonts w:ascii="Times New Roman" w:hAnsi="Times New Roman" w:cs="Times New Roman"/>
        </w:rPr>
        <w:tab/>
        <w:t>Prijedlogom Proračuna Općine Marina za 202</w:t>
      </w:r>
      <w:r w:rsidR="00FD1CB4">
        <w:rPr>
          <w:rFonts w:ascii="Times New Roman" w:hAnsi="Times New Roman" w:cs="Times New Roman"/>
        </w:rPr>
        <w:t>6</w:t>
      </w:r>
      <w:r>
        <w:rPr>
          <w:rFonts w:ascii="Times New Roman" w:hAnsi="Times New Roman" w:cs="Times New Roman"/>
        </w:rPr>
        <w:t xml:space="preserve">. godinu prihodi i primitci se planiraju u iznosu od </w:t>
      </w:r>
      <w:r w:rsidR="00B206ED">
        <w:rPr>
          <w:rFonts w:ascii="Times New Roman" w:hAnsi="Times New Roman" w:cs="Times New Roman"/>
        </w:rPr>
        <w:t xml:space="preserve"> </w:t>
      </w:r>
      <w:r w:rsidR="00565C6A">
        <w:rPr>
          <w:rFonts w:ascii="Times New Roman" w:hAnsi="Times New Roman" w:cs="Times New Roman"/>
        </w:rPr>
        <w:t>9.204.430,00</w:t>
      </w:r>
      <w:r w:rsidR="00B206ED">
        <w:rPr>
          <w:rFonts w:ascii="Times New Roman" w:hAnsi="Times New Roman" w:cs="Times New Roman"/>
        </w:rPr>
        <w:t xml:space="preserve"> eura dok su rashodi i izdaci za 202</w:t>
      </w:r>
      <w:r w:rsidR="00FD1CB4">
        <w:rPr>
          <w:rFonts w:ascii="Times New Roman" w:hAnsi="Times New Roman" w:cs="Times New Roman"/>
        </w:rPr>
        <w:t>6</w:t>
      </w:r>
      <w:r w:rsidR="00B206ED">
        <w:rPr>
          <w:rFonts w:ascii="Times New Roman" w:hAnsi="Times New Roman" w:cs="Times New Roman"/>
        </w:rPr>
        <w:t xml:space="preserve">. godinu planirani u iznosu od </w:t>
      </w:r>
      <w:r w:rsidR="00565C6A">
        <w:rPr>
          <w:rFonts w:ascii="Times New Roman" w:hAnsi="Times New Roman" w:cs="Times New Roman"/>
        </w:rPr>
        <w:t>9404.430,00</w:t>
      </w:r>
      <w:r w:rsidR="00B206ED">
        <w:rPr>
          <w:rFonts w:ascii="Times New Roman" w:hAnsi="Times New Roman" w:cs="Times New Roman"/>
        </w:rPr>
        <w:t xml:space="preserve"> eura. Razlika od </w:t>
      </w:r>
      <w:r w:rsidR="00FD1CB4">
        <w:rPr>
          <w:rFonts w:ascii="Times New Roman" w:hAnsi="Times New Roman" w:cs="Times New Roman"/>
        </w:rPr>
        <w:t>2</w:t>
      </w:r>
      <w:r w:rsidR="00B206ED">
        <w:rPr>
          <w:rFonts w:ascii="Times New Roman" w:hAnsi="Times New Roman" w:cs="Times New Roman"/>
        </w:rPr>
        <w:t xml:space="preserve">00.000,00 </w:t>
      </w:r>
      <w:proofErr w:type="spellStart"/>
      <w:r w:rsidR="00B206ED">
        <w:rPr>
          <w:rFonts w:ascii="Times New Roman" w:hAnsi="Times New Roman" w:cs="Times New Roman"/>
        </w:rPr>
        <w:t>EURa</w:t>
      </w:r>
      <w:proofErr w:type="spellEnd"/>
      <w:r w:rsidR="00B206ED">
        <w:rPr>
          <w:rFonts w:ascii="Times New Roman" w:hAnsi="Times New Roman" w:cs="Times New Roman"/>
        </w:rPr>
        <w:t xml:space="preserve"> se planira pokriti prenesenim viškom prihoda iz 202</w:t>
      </w:r>
      <w:r w:rsidR="00FD1CB4">
        <w:rPr>
          <w:rFonts w:ascii="Times New Roman" w:hAnsi="Times New Roman" w:cs="Times New Roman"/>
        </w:rPr>
        <w:t>5</w:t>
      </w:r>
      <w:r w:rsidR="00B206ED">
        <w:rPr>
          <w:rFonts w:ascii="Times New Roman" w:hAnsi="Times New Roman" w:cs="Times New Roman"/>
        </w:rPr>
        <w:t>. godine.</w:t>
      </w:r>
    </w:p>
    <w:p w14:paraId="01A1BC61" w14:textId="77777777" w:rsidR="004C6622" w:rsidRDefault="004C6622" w:rsidP="004C6622">
      <w:pPr>
        <w:pStyle w:val="Bezproreda"/>
        <w:jc w:val="both"/>
        <w:rPr>
          <w:rFonts w:ascii="Times New Roman" w:hAnsi="Times New Roman" w:cs="Times New Roman"/>
        </w:rPr>
      </w:pPr>
    </w:p>
    <w:p w14:paraId="54E04341" w14:textId="77777777" w:rsidR="00824A5A" w:rsidRDefault="00824A5A" w:rsidP="004C6622">
      <w:pPr>
        <w:pStyle w:val="Bezproreda"/>
        <w:jc w:val="both"/>
        <w:rPr>
          <w:rFonts w:ascii="Times New Roman" w:hAnsi="Times New Roman" w:cs="Times New Roman"/>
          <w:b/>
          <w:bCs/>
        </w:rPr>
      </w:pPr>
    </w:p>
    <w:p w14:paraId="7FCFC3BB" w14:textId="77777777" w:rsidR="00824A5A" w:rsidRDefault="00824A5A" w:rsidP="004C6622">
      <w:pPr>
        <w:pStyle w:val="Bezproreda"/>
        <w:jc w:val="both"/>
        <w:rPr>
          <w:rFonts w:ascii="Times New Roman" w:hAnsi="Times New Roman" w:cs="Times New Roman"/>
          <w:b/>
          <w:bCs/>
        </w:rPr>
      </w:pPr>
    </w:p>
    <w:p w14:paraId="499B3D65" w14:textId="77777777" w:rsidR="00824A5A" w:rsidRDefault="00824A5A" w:rsidP="004C6622">
      <w:pPr>
        <w:pStyle w:val="Bezproreda"/>
        <w:jc w:val="both"/>
        <w:rPr>
          <w:rFonts w:ascii="Times New Roman" w:hAnsi="Times New Roman" w:cs="Times New Roman"/>
          <w:b/>
          <w:bCs/>
        </w:rPr>
      </w:pPr>
    </w:p>
    <w:p w14:paraId="07742F00" w14:textId="77777777" w:rsidR="00824A5A" w:rsidRDefault="00824A5A" w:rsidP="004C6622">
      <w:pPr>
        <w:pStyle w:val="Bezproreda"/>
        <w:jc w:val="both"/>
        <w:rPr>
          <w:rFonts w:ascii="Times New Roman" w:hAnsi="Times New Roman" w:cs="Times New Roman"/>
          <w:b/>
          <w:bCs/>
        </w:rPr>
      </w:pPr>
    </w:p>
    <w:p w14:paraId="05FA4850" w14:textId="77777777" w:rsidR="00824A5A" w:rsidRDefault="00824A5A" w:rsidP="004C6622">
      <w:pPr>
        <w:pStyle w:val="Bezproreda"/>
        <w:jc w:val="both"/>
        <w:rPr>
          <w:rFonts w:ascii="Times New Roman" w:hAnsi="Times New Roman" w:cs="Times New Roman"/>
          <w:b/>
          <w:bCs/>
        </w:rPr>
      </w:pPr>
    </w:p>
    <w:p w14:paraId="4BFE2DA9" w14:textId="77777777" w:rsidR="00824A5A" w:rsidRDefault="00824A5A" w:rsidP="004C6622">
      <w:pPr>
        <w:pStyle w:val="Bezproreda"/>
        <w:jc w:val="both"/>
        <w:rPr>
          <w:rFonts w:ascii="Times New Roman" w:hAnsi="Times New Roman" w:cs="Times New Roman"/>
          <w:b/>
          <w:bCs/>
        </w:rPr>
      </w:pPr>
    </w:p>
    <w:p w14:paraId="084133E7" w14:textId="77777777" w:rsidR="00824A5A" w:rsidRDefault="00824A5A" w:rsidP="004C6622">
      <w:pPr>
        <w:pStyle w:val="Bezproreda"/>
        <w:jc w:val="both"/>
        <w:rPr>
          <w:rFonts w:ascii="Times New Roman" w:hAnsi="Times New Roman" w:cs="Times New Roman"/>
          <w:b/>
          <w:bCs/>
        </w:rPr>
      </w:pPr>
    </w:p>
    <w:p w14:paraId="2C63E9C7" w14:textId="77777777" w:rsidR="00824A5A" w:rsidRDefault="00824A5A" w:rsidP="004C6622">
      <w:pPr>
        <w:pStyle w:val="Bezproreda"/>
        <w:jc w:val="both"/>
        <w:rPr>
          <w:rFonts w:ascii="Times New Roman" w:hAnsi="Times New Roman" w:cs="Times New Roman"/>
          <w:b/>
          <w:bCs/>
        </w:rPr>
      </w:pPr>
    </w:p>
    <w:p w14:paraId="167C7EE3" w14:textId="77777777" w:rsidR="00FD1CB4" w:rsidRDefault="00FD1CB4" w:rsidP="004C6622">
      <w:pPr>
        <w:pStyle w:val="Bezproreda"/>
        <w:jc w:val="both"/>
        <w:rPr>
          <w:rFonts w:ascii="Times New Roman" w:hAnsi="Times New Roman" w:cs="Times New Roman"/>
          <w:b/>
          <w:bCs/>
        </w:rPr>
      </w:pPr>
    </w:p>
    <w:p w14:paraId="7F9F1B1F" w14:textId="77777777" w:rsidR="00FD1CB4" w:rsidRDefault="00FD1CB4" w:rsidP="004C6622">
      <w:pPr>
        <w:pStyle w:val="Bezproreda"/>
        <w:jc w:val="both"/>
        <w:rPr>
          <w:rFonts w:ascii="Times New Roman" w:hAnsi="Times New Roman" w:cs="Times New Roman"/>
          <w:b/>
          <w:bCs/>
        </w:rPr>
      </w:pPr>
    </w:p>
    <w:p w14:paraId="5DD57714" w14:textId="77777777" w:rsidR="00FD1CB4" w:rsidRDefault="00FD1CB4" w:rsidP="004C6622">
      <w:pPr>
        <w:pStyle w:val="Bezproreda"/>
        <w:jc w:val="both"/>
        <w:rPr>
          <w:rFonts w:ascii="Times New Roman" w:hAnsi="Times New Roman" w:cs="Times New Roman"/>
          <w:b/>
          <w:bCs/>
        </w:rPr>
      </w:pPr>
    </w:p>
    <w:p w14:paraId="5A752AD9" w14:textId="77777777" w:rsidR="00FD1CB4" w:rsidRDefault="00FD1CB4" w:rsidP="004C6622">
      <w:pPr>
        <w:pStyle w:val="Bezproreda"/>
        <w:jc w:val="both"/>
        <w:rPr>
          <w:rFonts w:ascii="Times New Roman" w:hAnsi="Times New Roman" w:cs="Times New Roman"/>
          <w:b/>
          <w:bCs/>
        </w:rPr>
      </w:pPr>
    </w:p>
    <w:p w14:paraId="42A5A1A1" w14:textId="77777777" w:rsidR="00824A5A" w:rsidRDefault="00824A5A" w:rsidP="004C6622">
      <w:pPr>
        <w:pStyle w:val="Bezproreda"/>
        <w:jc w:val="both"/>
        <w:rPr>
          <w:rFonts w:ascii="Times New Roman" w:hAnsi="Times New Roman" w:cs="Times New Roman"/>
          <w:b/>
          <w:bCs/>
        </w:rPr>
      </w:pPr>
    </w:p>
    <w:p w14:paraId="74D44E19" w14:textId="6F0C505A" w:rsidR="004C6622" w:rsidRDefault="004C6622" w:rsidP="004C6622">
      <w:pPr>
        <w:pStyle w:val="Bezproreda"/>
        <w:jc w:val="both"/>
        <w:rPr>
          <w:rFonts w:ascii="Times New Roman" w:hAnsi="Times New Roman" w:cs="Times New Roman"/>
          <w:b/>
          <w:bCs/>
        </w:rPr>
      </w:pPr>
      <w:r w:rsidRPr="00251CF8">
        <w:rPr>
          <w:rFonts w:ascii="Times New Roman" w:hAnsi="Times New Roman" w:cs="Times New Roman"/>
          <w:b/>
          <w:bCs/>
        </w:rPr>
        <w:lastRenderedPageBreak/>
        <w:t>A.</w:t>
      </w:r>
      <w:r w:rsidR="00B233E4">
        <w:rPr>
          <w:rFonts w:ascii="Times New Roman" w:hAnsi="Times New Roman" w:cs="Times New Roman"/>
          <w:b/>
          <w:bCs/>
        </w:rPr>
        <w:t>RAČUN PRIHODA I RASHODA</w:t>
      </w:r>
    </w:p>
    <w:p w14:paraId="55E653DC" w14:textId="77777777" w:rsidR="00B233E4" w:rsidRDefault="00B233E4" w:rsidP="004C6622">
      <w:pPr>
        <w:pStyle w:val="Bezproreda"/>
        <w:jc w:val="both"/>
        <w:rPr>
          <w:rFonts w:ascii="Times New Roman" w:hAnsi="Times New Roman" w:cs="Times New Roman"/>
          <w:b/>
          <w:bCs/>
        </w:rPr>
      </w:pPr>
    </w:p>
    <w:p w14:paraId="310A4CFD" w14:textId="5A500ED8" w:rsidR="00B233E4" w:rsidRPr="00B233E4" w:rsidRDefault="00B233E4" w:rsidP="004C6622">
      <w:pPr>
        <w:pStyle w:val="Bezproreda"/>
        <w:jc w:val="both"/>
        <w:rPr>
          <w:rFonts w:ascii="Times New Roman" w:hAnsi="Times New Roman" w:cs="Times New Roman"/>
          <w:b/>
          <w:bCs/>
          <w:u w:val="single"/>
        </w:rPr>
      </w:pPr>
      <w:r w:rsidRPr="00B233E4">
        <w:rPr>
          <w:rFonts w:ascii="Times New Roman" w:hAnsi="Times New Roman" w:cs="Times New Roman"/>
          <w:b/>
          <w:bCs/>
          <w:u w:val="single"/>
        </w:rPr>
        <w:t>PRIHODI</w:t>
      </w:r>
    </w:p>
    <w:p w14:paraId="62BA7BA6" w14:textId="77777777" w:rsidR="00545C06" w:rsidRDefault="00545C06" w:rsidP="004C6622">
      <w:pPr>
        <w:pStyle w:val="Bezproreda"/>
        <w:jc w:val="both"/>
        <w:rPr>
          <w:rFonts w:ascii="Times New Roman" w:hAnsi="Times New Roman" w:cs="Times New Roman"/>
        </w:rPr>
      </w:pPr>
    </w:p>
    <w:p w14:paraId="0AA49F33" w14:textId="13AC8B9D" w:rsidR="00545C06" w:rsidRDefault="00545C06" w:rsidP="004C6622">
      <w:pPr>
        <w:pStyle w:val="Bezproreda"/>
        <w:jc w:val="both"/>
        <w:rPr>
          <w:rFonts w:ascii="Times New Roman" w:hAnsi="Times New Roman" w:cs="Times New Roman"/>
        </w:rPr>
      </w:pPr>
      <w:r>
        <w:rPr>
          <w:rFonts w:ascii="Times New Roman" w:hAnsi="Times New Roman" w:cs="Times New Roman"/>
        </w:rPr>
        <w:tab/>
        <w:t>Prihodi i primitci Proračuna za 202</w:t>
      </w:r>
      <w:r w:rsidR="00FD1CB4">
        <w:rPr>
          <w:rFonts w:ascii="Times New Roman" w:hAnsi="Times New Roman" w:cs="Times New Roman"/>
        </w:rPr>
        <w:t>6</w:t>
      </w:r>
      <w:r>
        <w:rPr>
          <w:rFonts w:ascii="Times New Roman" w:hAnsi="Times New Roman" w:cs="Times New Roman"/>
        </w:rPr>
        <w:t>. godinu prema ekonomskoj klasifikaciji obuhvaćaju prihode poslovanja i prihode od prodaje nefinancijske imovine.</w:t>
      </w:r>
    </w:p>
    <w:p w14:paraId="69FC5865" w14:textId="77777777" w:rsidR="00545C06" w:rsidRDefault="00545C06" w:rsidP="004C6622">
      <w:pPr>
        <w:pStyle w:val="Bezproreda"/>
        <w:jc w:val="both"/>
        <w:rPr>
          <w:rFonts w:ascii="Times New Roman" w:hAnsi="Times New Roman" w:cs="Times New Roman"/>
        </w:rPr>
      </w:pPr>
    </w:p>
    <w:p w14:paraId="493CC686" w14:textId="4D6191D7" w:rsidR="00545C06" w:rsidRDefault="00545C06" w:rsidP="004C6622">
      <w:pPr>
        <w:pStyle w:val="Bezproreda"/>
        <w:jc w:val="both"/>
        <w:rPr>
          <w:rFonts w:ascii="Times New Roman" w:hAnsi="Times New Roman" w:cs="Times New Roman"/>
        </w:rPr>
      </w:pPr>
      <w:r>
        <w:rPr>
          <w:rFonts w:ascii="Times New Roman" w:hAnsi="Times New Roman" w:cs="Times New Roman"/>
        </w:rPr>
        <w:tab/>
        <w:t>Prijedlogom Proračuna Općine Marina za 202</w:t>
      </w:r>
      <w:r w:rsidR="00FD1CB4">
        <w:rPr>
          <w:rFonts w:ascii="Times New Roman" w:hAnsi="Times New Roman" w:cs="Times New Roman"/>
        </w:rPr>
        <w:t>6</w:t>
      </w:r>
      <w:r>
        <w:rPr>
          <w:rFonts w:ascii="Times New Roman" w:hAnsi="Times New Roman" w:cs="Times New Roman"/>
        </w:rPr>
        <w:t xml:space="preserve">. godinu planiraju se prihodi u iznosu od </w:t>
      </w:r>
      <w:r w:rsidR="00FD1CB4">
        <w:rPr>
          <w:rFonts w:ascii="Times New Roman" w:hAnsi="Times New Roman" w:cs="Times New Roman"/>
        </w:rPr>
        <w:t>8.998.330,00</w:t>
      </w:r>
      <w:r w:rsidR="00994894">
        <w:rPr>
          <w:rFonts w:ascii="Times New Roman" w:hAnsi="Times New Roman" w:cs="Times New Roman"/>
        </w:rPr>
        <w:t xml:space="preserve"> </w:t>
      </w:r>
      <w:r>
        <w:rPr>
          <w:rFonts w:ascii="Times New Roman" w:hAnsi="Times New Roman" w:cs="Times New Roman"/>
        </w:rPr>
        <w:t xml:space="preserve"> EUR </w:t>
      </w:r>
      <w:r w:rsidR="00994894">
        <w:rPr>
          <w:rFonts w:ascii="Times New Roman" w:hAnsi="Times New Roman" w:cs="Times New Roman"/>
        </w:rPr>
        <w:t>.</w:t>
      </w:r>
    </w:p>
    <w:p w14:paraId="4C214A70" w14:textId="77777777" w:rsidR="00251CF8" w:rsidRDefault="00251CF8" w:rsidP="004C6622">
      <w:pPr>
        <w:pStyle w:val="Bezproreda"/>
        <w:jc w:val="both"/>
        <w:rPr>
          <w:rFonts w:ascii="Times New Roman" w:hAnsi="Times New Roman" w:cs="Times New Roman"/>
        </w:rPr>
      </w:pPr>
    </w:p>
    <w:p w14:paraId="05691ADD" w14:textId="77777777" w:rsidR="00251CF8" w:rsidRDefault="00251CF8" w:rsidP="004C6622">
      <w:pPr>
        <w:pStyle w:val="Bezproreda"/>
        <w:jc w:val="both"/>
        <w:rPr>
          <w:rFonts w:ascii="Times New Roman" w:hAnsi="Times New Roman" w:cs="Times New Roman"/>
        </w:rPr>
      </w:pPr>
      <w:r>
        <w:rPr>
          <w:rFonts w:ascii="Times New Roman" w:hAnsi="Times New Roman" w:cs="Times New Roman"/>
        </w:rPr>
        <w:tab/>
      </w:r>
    </w:p>
    <w:p w14:paraId="615F61CE" w14:textId="35596E39" w:rsidR="00251CF8" w:rsidRDefault="00251CF8" w:rsidP="004C6622">
      <w:pPr>
        <w:pStyle w:val="Bezproreda"/>
        <w:jc w:val="both"/>
        <w:rPr>
          <w:rFonts w:ascii="Times New Roman" w:hAnsi="Times New Roman" w:cs="Times New Roman"/>
        </w:rPr>
      </w:pPr>
      <w:r>
        <w:rPr>
          <w:rFonts w:ascii="Times New Roman" w:hAnsi="Times New Roman" w:cs="Times New Roman"/>
        </w:rPr>
        <w:t>U nastavku se daje pregled planiranih prihoda u 202</w:t>
      </w:r>
      <w:r w:rsidR="00FD1CB4">
        <w:rPr>
          <w:rFonts w:ascii="Times New Roman" w:hAnsi="Times New Roman" w:cs="Times New Roman"/>
        </w:rPr>
        <w:t>6</w:t>
      </w:r>
      <w:r>
        <w:rPr>
          <w:rFonts w:ascii="Times New Roman" w:hAnsi="Times New Roman" w:cs="Times New Roman"/>
        </w:rPr>
        <w:t>. godini u odnosu na plan 20</w:t>
      </w:r>
      <w:r w:rsidR="00994894">
        <w:rPr>
          <w:rFonts w:ascii="Times New Roman" w:hAnsi="Times New Roman" w:cs="Times New Roman"/>
        </w:rPr>
        <w:t>2</w:t>
      </w:r>
      <w:r w:rsidR="00FD1CB4">
        <w:rPr>
          <w:rFonts w:ascii="Times New Roman" w:hAnsi="Times New Roman" w:cs="Times New Roman"/>
        </w:rPr>
        <w:t>5</w:t>
      </w:r>
      <w:r w:rsidR="00994894">
        <w:rPr>
          <w:rFonts w:ascii="Times New Roman" w:hAnsi="Times New Roman" w:cs="Times New Roman"/>
        </w:rPr>
        <w:t xml:space="preserve"> (zadnji rebalans)</w:t>
      </w:r>
      <w:r>
        <w:rPr>
          <w:rFonts w:ascii="Times New Roman" w:hAnsi="Times New Roman" w:cs="Times New Roman"/>
        </w:rPr>
        <w:t xml:space="preserve">. </w:t>
      </w:r>
    </w:p>
    <w:p w14:paraId="7976BB2B" w14:textId="77777777" w:rsidR="00B233E4" w:rsidRDefault="00B233E4" w:rsidP="004C6622">
      <w:pPr>
        <w:pStyle w:val="Bezproreda"/>
        <w:jc w:val="both"/>
        <w:rPr>
          <w:rFonts w:ascii="Times New Roman" w:hAnsi="Times New Roman" w:cs="Times New Roman"/>
        </w:rPr>
      </w:pPr>
    </w:p>
    <w:tbl>
      <w:tblPr>
        <w:tblW w:w="9640" w:type="dxa"/>
        <w:tblInd w:w="113" w:type="dxa"/>
        <w:tblLook w:val="04A0" w:firstRow="1" w:lastRow="0" w:firstColumn="1" w:lastColumn="0" w:noHBand="0" w:noVBand="1"/>
      </w:tblPr>
      <w:tblGrid>
        <w:gridCol w:w="883"/>
        <w:gridCol w:w="994"/>
        <w:gridCol w:w="2443"/>
        <w:gridCol w:w="2660"/>
        <w:gridCol w:w="2660"/>
      </w:tblGrid>
      <w:tr w:rsidR="00B233E4" w:rsidRPr="00B233E4" w14:paraId="5D01D88C" w14:textId="77777777" w:rsidTr="00B233E4">
        <w:trPr>
          <w:trHeight w:val="510"/>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67930E"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Razred</w:t>
            </w: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0D815DD3"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Skupina</w:t>
            </w:r>
          </w:p>
        </w:tc>
        <w:tc>
          <w:tcPr>
            <w:tcW w:w="2443" w:type="dxa"/>
            <w:tcBorders>
              <w:top w:val="single" w:sz="4" w:space="0" w:color="auto"/>
              <w:left w:val="nil"/>
              <w:bottom w:val="single" w:sz="4" w:space="0" w:color="auto"/>
              <w:right w:val="single" w:sz="4" w:space="0" w:color="auto"/>
            </w:tcBorders>
            <w:shd w:val="clear" w:color="000000" w:fill="D9D9D9"/>
            <w:vAlign w:val="center"/>
            <w:hideMark/>
          </w:tcPr>
          <w:p w14:paraId="36F9240C"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Naziv prihoda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0DCC6FC7" w14:textId="3118DBCE"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Plan 20</w:t>
            </w:r>
            <w:r w:rsidR="00994894">
              <w:rPr>
                <w:rFonts w:ascii="Times New Roman" w:eastAsia="Times New Roman" w:hAnsi="Times New Roman" w:cs="Times New Roman"/>
                <w:b/>
                <w:bCs/>
                <w:color w:val="000000"/>
                <w:kern w:val="0"/>
                <w:sz w:val="20"/>
                <w:szCs w:val="20"/>
                <w:lang w:eastAsia="hr-HR"/>
                <w14:ligatures w14:val="none"/>
              </w:rPr>
              <w:t>2</w:t>
            </w:r>
            <w:r w:rsidR="009046D9">
              <w:rPr>
                <w:rFonts w:ascii="Times New Roman" w:eastAsia="Times New Roman" w:hAnsi="Times New Roman" w:cs="Times New Roman"/>
                <w:b/>
                <w:bCs/>
                <w:color w:val="000000"/>
                <w:kern w:val="0"/>
                <w:sz w:val="20"/>
                <w:szCs w:val="20"/>
                <w:lang w:eastAsia="hr-HR"/>
                <w14:ligatures w14:val="none"/>
              </w:rPr>
              <w:t>5</w:t>
            </w:r>
            <w:r w:rsidRPr="00B233E4">
              <w:rPr>
                <w:rFonts w:ascii="Times New Roman" w:eastAsia="Times New Roman" w:hAnsi="Times New Roman" w:cs="Times New Roman"/>
                <w:b/>
                <w:bCs/>
                <w:color w:val="000000"/>
                <w:kern w:val="0"/>
                <w:sz w:val="20"/>
                <w:szCs w:val="20"/>
                <w:lang w:eastAsia="hr-HR"/>
                <w14:ligatures w14:val="none"/>
              </w:rPr>
              <w:t>.</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76E8D35F" w14:textId="42496C7F"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Proračun za 202</w:t>
            </w:r>
            <w:r w:rsidR="009046D9">
              <w:rPr>
                <w:rFonts w:ascii="Times New Roman" w:eastAsia="Times New Roman" w:hAnsi="Times New Roman" w:cs="Times New Roman"/>
                <w:b/>
                <w:bCs/>
                <w:color w:val="000000"/>
                <w:kern w:val="0"/>
                <w:sz w:val="20"/>
                <w:szCs w:val="20"/>
                <w:lang w:eastAsia="hr-HR"/>
                <w14:ligatures w14:val="none"/>
              </w:rPr>
              <w:t>6</w:t>
            </w:r>
            <w:r w:rsidRPr="00B233E4">
              <w:rPr>
                <w:rFonts w:ascii="Times New Roman" w:eastAsia="Times New Roman" w:hAnsi="Times New Roman" w:cs="Times New Roman"/>
                <w:b/>
                <w:bCs/>
                <w:color w:val="000000"/>
                <w:kern w:val="0"/>
                <w:sz w:val="20"/>
                <w:szCs w:val="20"/>
                <w:lang w:eastAsia="hr-HR"/>
                <w14:ligatures w14:val="none"/>
              </w:rPr>
              <w:t>.</w:t>
            </w:r>
          </w:p>
        </w:tc>
      </w:tr>
      <w:tr w:rsidR="00B233E4" w:rsidRPr="00B233E4" w14:paraId="00EA0F10" w14:textId="77777777" w:rsidTr="00B233E4">
        <w:trPr>
          <w:trHeight w:val="300"/>
        </w:trPr>
        <w:tc>
          <w:tcPr>
            <w:tcW w:w="883" w:type="dxa"/>
            <w:tcBorders>
              <w:top w:val="nil"/>
              <w:left w:val="single" w:sz="4" w:space="0" w:color="auto"/>
              <w:bottom w:val="single" w:sz="4" w:space="0" w:color="auto"/>
              <w:right w:val="single" w:sz="4" w:space="0" w:color="auto"/>
            </w:tcBorders>
            <w:vAlign w:val="center"/>
            <w:hideMark/>
          </w:tcPr>
          <w:p w14:paraId="2ADD6893"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994" w:type="dxa"/>
            <w:tcBorders>
              <w:top w:val="nil"/>
              <w:left w:val="nil"/>
              <w:bottom w:val="single" w:sz="4" w:space="0" w:color="auto"/>
              <w:right w:val="single" w:sz="4" w:space="0" w:color="auto"/>
            </w:tcBorders>
            <w:vAlign w:val="center"/>
            <w:hideMark/>
          </w:tcPr>
          <w:p w14:paraId="0B019098"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2443" w:type="dxa"/>
            <w:tcBorders>
              <w:top w:val="nil"/>
              <w:left w:val="nil"/>
              <w:bottom w:val="single" w:sz="4" w:space="0" w:color="auto"/>
              <w:right w:val="single" w:sz="4" w:space="0" w:color="auto"/>
            </w:tcBorders>
            <w:vAlign w:val="center"/>
            <w:hideMark/>
          </w:tcPr>
          <w:p w14:paraId="5614CBBE" w14:textId="77777777" w:rsidR="00B233E4" w:rsidRPr="00B233E4" w:rsidRDefault="00B233E4" w:rsidP="00B233E4">
            <w:pPr>
              <w:spacing w:after="0" w:line="240" w:lineRule="auto"/>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PRIHODI UKUPNO</w:t>
            </w:r>
          </w:p>
        </w:tc>
        <w:tc>
          <w:tcPr>
            <w:tcW w:w="2660" w:type="dxa"/>
            <w:tcBorders>
              <w:top w:val="nil"/>
              <w:left w:val="nil"/>
              <w:bottom w:val="single" w:sz="4" w:space="0" w:color="auto"/>
              <w:right w:val="single" w:sz="4" w:space="0" w:color="auto"/>
            </w:tcBorders>
            <w:vAlign w:val="bottom"/>
            <w:hideMark/>
          </w:tcPr>
          <w:p w14:paraId="0274E71B" w14:textId="358DA775" w:rsidR="00B233E4" w:rsidRPr="00B233E4" w:rsidRDefault="009046D9"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9.006.225,00</w:t>
            </w:r>
          </w:p>
        </w:tc>
        <w:tc>
          <w:tcPr>
            <w:tcW w:w="2660" w:type="dxa"/>
            <w:tcBorders>
              <w:top w:val="nil"/>
              <w:left w:val="nil"/>
              <w:bottom w:val="single" w:sz="4" w:space="0" w:color="auto"/>
              <w:right w:val="single" w:sz="4" w:space="0" w:color="auto"/>
            </w:tcBorders>
            <w:vAlign w:val="bottom"/>
            <w:hideMark/>
          </w:tcPr>
          <w:p w14:paraId="59D2A3FD" w14:textId="098C33F8" w:rsidR="00B233E4" w:rsidRPr="00B233E4" w:rsidRDefault="00565C6A"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9.240.430</w:t>
            </w:r>
            <w:r w:rsidR="007F04E5">
              <w:rPr>
                <w:rFonts w:ascii="Times New Roman" w:eastAsia="Times New Roman" w:hAnsi="Times New Roman" w:cs="Times New Roman"/>
                <w:b/>
                <w:bCs/>
                <w:color w:val="000000"/>
                <w:kern w:val="0"/>
                <w:sz w:val="20"/>
                <w:szCs w:val="20"/>
                <w:lang w:eastAsia="hr-HR"/>
                <w14:ligatures w14:val="none"/>
              </w:rPr>
              <w:t>,00</w:t>
            </w:r>
          </w:p>
        </w:tc>
      </w:tr>
      <w:tr w:rsidR="00B233E4" w:rsidRPr="00B233E4" w14:paraId="08C877EE"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2E507D61"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6</w:t>
            </w:r>
          </w:p>
        </w:tc>
        <w:tc>
          <w:tcPr>
            <w:tcW w:w="994" w:type="dxa"/>
            <w:tcBorders>
              <w:top w:val="nil"/>
              <w:left w:val="nil"/>
              <w:bottom w:val="single" w:sz="4" w:space="0" w:color="auto"/>
              <w:right w:val="single" w:sz="4" w:space="0" w:color="auto"/>
            </w:tcBorders>
            <w:shd w:val="clear" w:color="000000" w:fill="FFFFFF"/>
            <w:vAlign w:val="center"/>
            <w:hideMark/>
          </w:tcPr>
          <w:p w14:paraId="60E6BE4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000000" w:fill="FFFFFF"/>
            <w:vAlign w:val="center"/>
            <w:hideMark/>
          </w:tcPr>
          <w:p w14:paraId="0F1F103D"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Prihodi poslovanja</w:t>
            </w:r>
          </w:p>
        </w:tc>
        <w:tc>
          <w:tcPr>
            <w:tcW w:w="2660" w:type="dxa"/>
            <w:tcBorders>
              <w:top w:val="nil"/>
              <w:left w:val="nil"/>
              <w:bottom w:val="single" w:sz="4" w:space="0" w:color="auto"/>
              <w:right w:val="single" w:sz="4" w:space="0" w:color="auto"/>
            </w:tcBorders>
            <w:shd w:val="clear" w:color="000000" w:fill="FFFFFF"/>
            <w:noWrap/>
            <w:vAlign w:val="bottom"/>
            <w:hideMark/>
          </w:tcPr>
          <w:p w14:paraId="6EF840F6" w14:textId="01B305F9" w:rsidR="00B233E4" w:rsidRPr="00B233E4" w:rsidRDefault="006677AB"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9.004.750,00</w:t>
            </w:r>
          </w:p>
        </w:tc>
        <w:tc>
          <w:tcPr>
            <w:tcW w:w="2660" w:type="dxa"/>
            <w:tcBorders>
              <w:top w:val="nil"/>
              <w:left w:val="nil"/>
              <w:bottom w:val="single" w:sz="4" w:space="0" w:color="auto"/>
              <w:right w:val="single" w:sz="4" w:space="0" w:color="auto"/>
            </w:tcBorders>
            <w:shd w:val="clear" w:color="000000" w:fill="FFFFFF"/>
            <w:noWrap/>
            <w:vAlign w:val="bottom"/>
            <w:hideMark/>
          </w:tcPr>
          <w:p w14:paraId="44E10D4F" w14:textId="05CEF8D5" w:rsidR="00B233E4" w:rsidRPr="00B233E4" w:rsidRDefault="00565C6A"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9.203.430</w:t>
            </w:r>
            <w:r w:rsidR="00994894">
              <w:rPr>
                <w:rFonts w:ascii="Times New Roman" w:eastAsia="Times New Roman" w:hAnsi="Times New Roman" w:cs="Times New Roman"/>
                <w:b/>
                <w:bCs/>
                <w:color w:val="000000"/>
                <w:kern w:val="0"/>
                <w:sz w:val="20"/>
                <w:szCs w:val="20"/>
                <w:lang w:eastAsia="hr-HR"/>
                <w14:ligatures w14:val="none"/>
              </w:rPr>
              <w:t>,00</w:t>
            </w:r>
          </w:p>
        </w:tc>
      </w:tr>
      <w:tr w:rsidR="00B233E4" w:rsidRPr="00B233E4" w14:paraId="19269543"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0DAD8BF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5DFB73B"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61</w:t>
            </w:r>
          </w:p>
        </w:tc>
        <w:tc>
          <w:tcPr>
            <w:tcW w:w="2443" w:type="dxa"/>
            <w:tcBorders>
              <w:top w:val="nil"/>
              <w:left w:val="nil"/>
              <w:bottom w:val="single" w:sz="4" w:space="0" w:color="auto"/>
              <w:right w:val="single" w:sz="4" w:space="0" w:color="auto"/>
            </w:tcBorders>
            <w:shd w:val="clear" w:color="000000" w:fill="FFFFFF"/>
            <w:vAlign w:val="center"/>
            <w:hideMark/>
          </w:tcPr>
          <w:p w14:paraId="0285423B"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poreza</w:t>
            </w:r>
          </w:p>
        </w:tc>
        <w:tc>
          <w:tcPr>
            <w:tcW w:w="2660" w:type="dxa"/>
            <w:tcBorders>
              <w:top w:val="nil"/>
              <w:left w:val="nil"/>
              <w:bottom w:val="single" w:sz="4" w:space="0" w:color="auto"/>
              <w:right w:val="single" w:sz="4" w:space="0" w:color="auto"/>
            </w:tcBorders>
            <w:shd w:val="clear" w:color="000000" w:fill="FFFFFF"/>
            <w:noWrap/>
            <w:vAlign w:val="bottom"/>
            <w:hideMark/>
          </w:tcPr>
          <w:p w14:paraId="3EE52FCD" w14:textId="6298FCFD" w:rsidR="00B233E4" w:rsidRPr="00B233E4" w:rsidRDefault="009046D9"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4.310.740,00</w:t>
            </w:r>
          </w:p>
        </w:tc>
        <w:tc>
          <w:tcPr>
            <w:tcW w:w="2660" w:type="dxa"/>
            <w:tcBorders>
              <w:top w:val="nil"/>
              <w:left w:val="nil"/>
              <w:bottom w:val="single" w:sz="4" w:space="0" w:color="auto"/>
              <w:right w:val="single" w:sz="4" w:space="0" w:color="auto"/>
            </w:tcBorders>
            <w:shd w:val="clear" w:color="000000" w:fill="FFFFFF"/>
            <w:noWrap/>
            <w:vAlign w:val="bottom"/>
            <w:hideMark/>
          </w:tcPr>
          <w:p w14:paraId="7967AB61" w14:textId="73E41B83" w:rsidR="00B233E4" w:rsidRPr="00B233E4" w:rsidRDefault="00565C6A"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4.973.840</w:t>
            </w:r>
            <w:r w:rsidR="00994894">
              <w:rPr>
                <w:rFonts w:ascii="Times New Roman" w:eastAsia="Times New Roman" w:hAnsi="Times New Roman" w:cs="Times New Roman"/>
                <w:color w:val="000000"/>
                <w:kern w:val="0"/>
                <w:sz w:val="20"/>
                <w:szCs w:val="20"/>
                <w:lang w:eastAsia="hr-HR"/>
                <w14:ligatures w14:val="none"/>
              </w:rPr>
              <w:t>,00</w:t>
            </w:r>
          </w:p>
        </w:tc>
      </w:tr>
      <w:tr w:rsidR="00B233E4" w:rsidRPr="00B233E4" w14:paraId="22434020"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838E9E7"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3A72367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63</w:t>
            </w:r>
          </w:p>
        </w:tc>
        <w:tc>
          <w:tcPr>
            <w:tcW w:w="2443" w:type="dxa"/>
            <w:tcBorders>
              <w:top w:val="nil"/>
              <w:left w:val="nil"/>
              <w:bottom w:val="single" w:sz="4" w:space="0" w:color="auto"/>
              <w:right w:val="single" w:sz="4" w:space="0" w:color="auto"/>
            </w:tcBorders>
            <w:shd w:val="clear" w:color="000000" w:fill="FFFFFF"/>
            <w:vAlign w:val="center"/>
            <w:hideMark/>
          </w:tcPr>
          <w:p w14:paraId="4AA003F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Pomoći iz inozemstva i od subjekata unutar općeg proračuna</w:t>
            </w:r>
          </w:p>
        </w:tc>
        <w:tc>
          <w:tcPr>
            <w:tcW w:w="2660" w:type="dxa"/>
            <w:tcBorders>
              <w:top w:val="nil"/>
              <w:left w:val="nil"/>
              <w:bottom w:val="single" w:sz="4" w:space="0" w:color="auto"/>
              <w:right w:val="single" w:sz="4" w:space="0" w:color="auto"/>
            </w:tcBorders>
            <w:shd w:val="clear" w:color="000000" w:fill="FFFFFF"/>
            <w:noWrap/>
            <w:vAlign w:val="bottom"/>
            <w:hideMark/>
          </w:tcPr>
          <w:p w14:paraId="3491A4B8" w14:textId="21566887" w:rsidR="00B233E4" w:rsidRPr="00B233E4" w:rsidRDefault="009046D9"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2.626.020,00</w:t>
            </w:r>
          </w:p>
        </w:tc>
        <w:tc>
          <w:tcPr>
            <w:tcW w:w="2660" w:type="dxa"/>
            <w:tcBorders>
              <w:top w:val="nil"/>
              <w:left w:val="nil"/>
              <w:bottom w:val="single" w:sz="4" w:space="0" w:color="auto"/>
              <w:right w:val="single" w:sz="4" w:space="0" w:color="auto"/>
            </w:tcBorders>
            <w:shd w:val="clear" w:color="000000" w:fill="FFFFFF"/>
            <w:noWrap/>
            <w:vAlign w:val="bottom"/>
            <w:hideMark/>
          </w:tcPr>
          <w:p w14:paraId="52690720" w14:textId="7849BF81" w:rsidR="00B233E4" w:rsidRPr="00B233E4" w:rsidRDefault="006677AB"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1.968.000</w:t>
            </w:r>
            <w:r w:rsidR="00994894">
              <w:rPr>
                <w:rFonts w:ascii="Times New Roman" w:eastAsia="Times New Roman" w:hAnsi="Times New Roman" w:cs="Times New Roman"/>
                <w:color w:val="000000"/>
                <w:kern w:val="0"/>
                <w:sz w:val="20"/>
                <w:szCs w:val="20"/>
                <w:lang w:eastAsia="hr-HR"/>
                <w14:ligatures w14:val="none"/>
              </w:rPr>
              <w:t>,00</w:t>
            </w:r>
          </w:p>
        </w:tc>
      </w:tr>
      <w:tr w:rsidR="00B233E4" w:rsidRPr="00B233E4" w14:paraId="77B6ECF7"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08FFDBE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AA2E874"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64</w:t>
            </w:r>
          </w:p>
        </w:tc>
        <w:tc>
          <w:tcPr>
            <w:tcW w:w="2443" w:type="dxa"/>
            <w:tcBorders>
              <w:top w:val="nil"/>
              <w:left w:val="nil"/>
              <w:bottom w:val="single" w:sz="4" w:space="0" w:color="auto"/>
              <w:right w:val="single" w:sz="4" w:space="0" w:color="auto"/>
            </w:tcBorders>
            <w:shd w:val="clear" w:color="000000" w:fill="FFFFFF"/>
            <w:vAlign w:val="center"/>
            <w:hideMark/>
          </w:tcPr>
          <w:p w14:paraId="36BCA04E"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3085D69F" w14:textId="73E7A434" w:rsidR="00B233E4" w:rsidRPr="00B233E4" w:rsidRDefault="009046D9"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433.350,00</w:t>
            </w:r>
          </w:p>
        </w:tc>
        <w:tc>
          <w:tcPr>
            <w:tcW w:w="2660" w:type="dxa"/>
            <w:tcBorders>
              <w:top w:val="nil"/>
              <w:left w:val="nil"/>
              <w:bottom w:val="single" w:sz="4" w:space="0" w:color="auto"/>
              <w:right w:val="single" w:sz="4" w:space="0" w:color="auto"/>
            </w:tcBorders>
            <w:shd w:val="clear" w:color="000000" w:fill="FFFFFF"/>
            <w:noWrap/>
            <w:vAlign w:val="bottom"/>
            <w:hideMark/>
          </w:tcPr>
          <w:p w14:paraId="1987543A" w14:textId="2394C7D8" w:rsidR="00B233E4" w:rsidRPr="00B233E4" w:rsidRDefault="006677AB"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458.790</w:t>
            </w:r>
            <w:r w:rsidR="00994894">
              <w:rPr>
                <w:rFonts w:ascii="Times New Roman" w:eastAsia="Times New Roman" w:hAnsi="Times New Roman" w:cs="Times New Roman"/>
                <w:color w:val="000000"/>
                <w:kern w:val="0"/>
                <w:sz w:val="20"/>
                <w:szCs w:val="20"/>
                <w:lang w:eastAsia="hr-HR"/>
                <w14:ligatures w14:val="none"/>
              </w:rPr>
              <w:t>,00</w:t>
            </w:r>
          </w:p>
        </w:tc>
      </w:tr>
      <w:tr w:rsidR="00B233E4" w:rsidRPr="00B233E4" w14:paraId="64B79242"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FADACE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04CEE66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65</w:t>
            </w:r>
          </w:p>
        </w:tc>
        <w:tc>
          <w:tcPr>
            <w:tcW w:w="2443" w:type="dxa"/>
            <w:tcBorders>
              <w:top w:val="nil"/>
              <w:left w:val="nil"/>
              <w:bottom w:val="single" w:sz="4" w:space="0" w:color="auto"/>
              <w:right w:val="single" w:sz="4" w:space="0" w:color="auto"/>
            </w:tcBorders>
            <w:shd w:val="clear" w:color="000000" w:fill="FFFFFF"/>
            <w:vAlign w:val="center"/>
            <w:hideMark/>
          </w:tcPr>
          <w:p w14:paraId="106A822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upravnih pristojbi, pristojbi po posebnim propisima i naknada</w:t>
            </w:r>
          </w:p>
        </w:tc>
        <w:tc>
          <w:tcPr>
            <w:tcW w:w="2660" w:type="dxa"/>
            <w:tcBorders>
              <w:top w:val="nil"/>
              <w:left w:val="nil"/>
              <w:bottom w:val="single" w:sz="4" w:space="0" w:color="auto"/>
              <w:right w:val="single" w:sz="4" w:space="0" w:color="auto"/>
            </w:tcBorders>
            <w:shd w:val="clear" w:color="000000" w:fill="FFFFFF"/>
            <w:noWrap/>
            <w:vAlign w:val="bottom"/>
            <w:hideMark/>
          </w:tcPr>
          <w:p w14:paraId="527DCA4C" w14:textId="6FEC6E52" w:rsidR="00B233E4" w:rsidRPr="00B233E4" w:rsidRDefault="009046D9"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1.187.315,00</w:t>
            </w:r>
          </w:p>
        </w:tc>
        <w:tc>
          <w:tcPr>
            <w:tcW w:w="2660" w:type="dxa"/>
            <w:tcBorders>
              <w:top w:val="nil"/>
              <w:left w:val="nil"/>
              <w:bottom w:val="single" w:sz="4" w:space="0" w:color="auto"/>
              <w:right w:val="single" w:sz="4" w:space="0" w:color="auto"/>
            </w:tcBorders>
            <w:shd w:val="clear" w:color="000000" w:fill="FFFFFF"/>
            <w:noWrap/>
            <w:vAlign w:val="bottom"/>
            <w:hideMark/>
          </w:tcPr>
          <w:p w14:paraId="3EC69E66" w14:textId="6EADE6A4" w:rsidR="00B233E4" w:rsidRPr="00B233E4" w:rsidRDefault="00565C6A"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1.200.630</w:t>
            </w:r>
            <w:r w:rsidR="00994894">
              <w:rPr>
                <w:rFonts w:ascii="Times New Roman" w:eastAsia="Times New Roman" w:hAnsi="Times New Roman" w:cs="Times New Roman"/>
                <w:color w:val="000000"/>
                <w:kern w:val="0"/>
                <w:sz w:val="20"/>
                <w:szCs w:val="20"/>
                <w:lang w:eastAsia="hr-HR"/>
                <w14:ligatures w14:val="none"/>
              </w:rPr>
              <w:t>,00</w:t>
            </w:r>
          </w:p>
        </w:tc>
      </w:tr>
      <w:tr w:rsidR="00B233E4" w:rsidRPr="00B233E4" w14:paraId="13A91131"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172DAB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E3CCE0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66</w:t>
            </w:r>
          </w:p>
        </w:tc>
        <w:tc>
          <w:tcPr>
            <w:tcW w:w="2443" w:type="dxa"/>
            <w:tcBorders>
              <w:top w:val="nil"/>
              <w:left w:val="nil"/>
              <w:bottom w:val="single" w:sz="4" w:space="0" w:color="auto"/>
              <w:right w:val="single" w:sz="4" w:space="0" w:color="auto"/>
            </w:tcBorders>
            <w:shd w:val="clear" w:color="000000" w:fill="FFFFFF"/>
            <w:vAlign w:val="center"/>
            <w:hideMark/>
          </w:tcPr>
          <w:p w14:paraId="5DB7F991"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prodaje proizvoda i robe te pruženih usluga</w:t>
            </w:r>
          </w:p>
        </w:tc>
        <w:tc>
          <w:tcPr>
            <w:tcW w:w="2660" w:type="dxa"/>
            <w:tcBorders>
              <w:top w:val="nil"/>
              <w:left w:val="nil"/>
              <w:bottom w:val="single" w:sz="4" w:space="0" w:color="auto"/>
              <w:right w:val="single" w:sz="4" w:space="0" w:color="auto"/>
            </w:tcBorders>
            <w:shd w:val="clear" w:color="000000" w:fill="FFFFFF"/>
            <w:noWrap/>
            <w:vAlign w:val="bottom"/>
            <w:hideMark/>
          </w:tcPr>
          <w:p w14:paraId="4AEF5C18" w14:textId="21943ED6" w:rsidR="00B233E4" w:rsidRPr="00B233E4" w:rsidRDefault="009046D9"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255.100,00</w:t>
            </w:r>
          </w:p>
        </w:tc>
        <w:tc>
          <w:tcPr>
            <w:tcW w:w="2660" w:type="dxa"/>
            <w:tcBorders>
              <w:top w:val="nil"/>
              <w:left w:val="nil"/>
              <w:bottom w:val="single" w:sz="4" w:space="0" w:color="auto"/>
              <w:right w:val="single" w:sz="4" w:space="0" w:color="auto"/>
            </w:tcBorders>
            <w:shd w:val="clear" w:color="000000" w:fill="FFFFFF"/>
            <w:noWrap/>
            <w:vAlign w:val="bottom"/>
            <w:hideMark/>
          </w:tcPr>
          <w:p w14:paraId="5BACEA65" w14:textId="5FFFF4FD" w:rsidR="00B233E4" w:rsidRPr="00B233E4" w:rsidRDefault="006677AB"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320.910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2B9B1849"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80538E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5B63CC6E"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68</w:t>
            </w:r>
          </w:p>
        </w:tc>
        <w:tc>
          <w:tcPr>
            <w:tcW w:w="2443" w:type="dxa"/>
            <w:tcBorders>
              <w:top w:val="nil"/>
              <w:left w:val="nil"/>
              <w:bottom w:val="single" w:sz="4" w:space="0" w:color="auto"/>
              <w:right w:val="single" w:sz="4" w:space="0" w:color="auto"/>
            </w:tcBorders>
            <w:shd w:val="clear" w:color="000000" w:fill="FFFFFF"/>
            <w:vAlign w:val="center"/>
            <w:hideMark/>
          </w:tcPr>
          <w:p w14:paraId="1EA676BF"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Kazne, upravne mjere i ostali prihodi</w:t>
            </w:r>
          </w:p>
        </w:tc>
        <w:tc>
          <w:tcPr>
            <w:tcW w:w="2660" w:type="dxa"/>
            <w:tcBorders>
              <w:top w:val="nil"/>
              <w:left w:val="nil"/>
              <w:bottom w:val="single" w:sz="4" w:space="0" w:color="auto"/>
              <w:right w:val="single" w:sz="4" w:space="0" w:color="auto"/>
            </w:tcBorders>
            <w:shd w:val="clear" w:color="000000" w:fill="FFFFFF"/>
            <w:noWrap/>
            <w:vAlign w:val="bottom"/>
            <w:hideMark/>
          </w:tcPr>
          <w:p w14:paraId="1FA28C9E" w14:textId="75B8D608" w:rsidR="00B233E4" w:rsidRPr="00B233E4" w:rsidRDefault="009046D9"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192.200,00</w:t>
            </w:r>
          </w:p>
        </w:tc>
        <w:tc>
          <w:tcPr>
            <w:tcW w:w="2660" w:type="dxa"/>
            <w:tcBorders>
              <w:top w:val="nil"/>
              <w:left w:val="nil"/>
              <w:bottom w:val="single" w:sz="4" w:space="0" w:color="auto"/>
              <w:right w:val="single" w:sz="4" w:space="0" w:color="auto"/>
            </w:tcBorders>
            <w:shd w:val="clear" w:color="000000" w:fill="FFFFFF"/>
            <w:noWrap/>
            <w:vAlign w:val="bottom"/>
            <w:hideMark/>
          </w:tcPr>
          <w:p w14:paraId="39F94A10" w14:textId="48D9D5C0" w:rsidR="00B233E4" w:rsidRPr="00B233E4" w:rsidRDefault="00565C6A"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281.260</w:t>
            </w:r>
            <w:r w:rsidR="00994894">
              <w:rPr>
                <w:rFonts w:ascii="Times New Roman" w:eastAsia="Times New Roman" w:hAnsi="Times New Roman" w:cs="Times New Roman"/>
                <w:color w:val="000000"/>
                <w:kern w:val="0"/>
                <w:sz w:val="20"/>
                <w:szCs w:val="20"/>
                <w:lang w:eastAsia="hr-HR"/>
                <w14:ligatures w14:val="none"/>
              </w:rPr>
              <w:t>,00</w:t>
            </w:r>
          </w:p>
        </w:tc>
      </w:tr>
      <w:tr w:rsidR="00B233E4" w:rsidRPr="00B233E4" w14:paraId="38E509B8"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77FF8581"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7</w:t>
            </w:r>
          </w:p>
        </w:tc>
        <w:tc>
          <w:tcPr>
            <w:tcW w:w="994" w:type="dxa"/>
            <w:tcBorders>
              <w:top w:val="nil"/>
              <w:left w:val="nil"/>
              <w:bottom w:val="single" w:sz="4" w:space="0" w:color="auto"/>
              <w:right w:val="single" w:sz="4" w:space="0" w:color="auto"/>
            </w:tcBorders>
            <w:shd w:val="clear" w:color="000000" w:fill="FFFFFF"/>
            <w:noWrap/>
            <w:vAlign w:val="center"/>
            <w:hideMark/>
          </w:tcPr>
          <w:p w14:paraId="20B18FAA"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443" w:type="dxa"/>
            <w:tcBorders>
              <w:top w:val="nil"/>
              <w:left w:val="nil"/>
              <w:bottom w:val="single" w:sz="4" w:space="0" w:color="auto"/>
              <w:right w:val="single" w:sz="4" w:space="0" w:color="auto"/>
            </w:tcBorders>
            <w:shd w:val="clear" w:color="000000" w:fill="FFFFFF"/>
            <w:vAlign w:val="center"/>
            <w:hideMark/>
          </w:tcPr>
          <w:p w14:paraId="56E13284"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Prihodi od prodaje nefinancijske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1544154F" w14:textId="50080BA1" w:rsidR="00B233E4" w:rsidRPr="00B233E4" w:rsidRDefault="00B233E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1.</w:t>
            </w:r>
            <w:r w:rsidR="009046D9">
              <w:rPr>
                <w:rFonts w:ascii="Times New Roman" w:eastAsia="Times New Roman" w:hAnsi="Times New Roman" w:cs="Times New Roman"/>
                <w:b/>
                <w:bCs/>
                <w:color w:val="000000"/>
                <w:kern w:val="0"/>
                <w:sz w:val="20"/>
                <w:szCs w:val="20"/>
                <w:lang w:eastAsia="hr-HR"/>
                <w14:ligatures w14:val="none"/>
              </w:rPr>
              <w:t>500,00</w:t>
            </w:r>
          </w:p>
        </w:tc>
        <w:tc>
          <w:tcPr>
            <w:tcW w:w="2660" w:type="dxa"/>
            <w:tcBorders>
              <w:top w:val="nil"/>
              <w:left w:val="nil"/>
              <w:bottom w:val="single" w:sz="4" w:space="0" w:color="auto"/>
              <w:right w:val="single" w:sz="4" w:space="0" w:color="auto"/>
            </w:tcBorders>
            <w:shd w:val="clear" w:color="000000" w:fill="FFFFFF"/>
            <w:noWrap/>
            <w:vAlign w:val="bottom"/>
            <w:hideMark/>
          </w:tcPr>
          <w:p w14:paraId="6FF22E3F" w14:textId="70CA476C" w:rsidR="00B233E4" w:rsidRPr="00B233E4" w:rsidRDefault="00994894"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1.</w:t>
            </w:r>
            <w:r w:rsidR="006677AB">
              <w:rPr>
                <w:rFonts w:ascii="Times New Roman" w:eastAsia="Times New Roman" w:hAnsi="Times New Roman" w:cs="Times New Roman"/>
                <w:b/>
                <w:bCs/>
                <w:color w:val="000000"/>
                <w:kern w:val="0"/>
                <w:sz w:val="20"/>
                <w:szCs w:val="20"/>
                <w:lang w:eastAsia="hr-HR"/>
                <w14:ligatures w14:val="none"/>
              </w:rPr>
              <w:t>000</w:t>
            </w:r>
            <w:r>
              <w:rPr>
                <w:rFonts w:ascii="Times New Roman" w:eastAsia="Times New Roman" w:hAnsi="Times New Roman" w:cs="Times New Roman"/>
                <w:b/>
                <w:bCs/>
                <w:color w:val="000000"/>
                <w:kern w:val="0"/>
                <w:sz w:val="20"/>
                <w:szCs w:val="20"/>
                <w:lang w:eastAsia="hr-HR"/>
                <w14:ligatures w14:val="none"/>
              </w:rPr>
              <w:t>,00</w:t>
            </w:r>
          </w:p>
        </w:tc>
      </w:tr>
      <w:tr w:rsidR="00B233E4" w:rsidRPr="00B233E4" w14:paraId="04ACC1CC"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45B2A1C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70F5F3A9"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72</w:t>
            </w:r>
          </w:p>
        </w:tc>
        <w:tc>
          <w:tcPr>
            <w:tcW w:w="2443" w:type="dxa"/>
            <w:tcBorders>
              <w:top w:val="nil"/>
              <w:left w:val="nil"/>
              <w:bottom w:val="single" w:sz="4" w:space="0" w:color="auto"/>
              <w:right w:val="single" w:sz="4" w:space="0" w:color="auto"/>
            </w:tcBorders>
            <w:shd w:val="clear" w:color="000000" w:fill="FFFFFF"/>
            <w:vAlign w:val="center"/>
            <w:hideMark/>
          </w:tcPr>
          <w:p w14:paraId="2691917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Prihodi od prodaje proizvedene dugotrajne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64E54D36" w14:textId="68C4F1F1"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1.</w:t>
            </w:r>
            <w:r w:rsidR="009046D9">
              <w:rPr>
                <w:rFonts w:ascii="Times New Roman" w:eastAsia="Times New Roman" w:hAnsi="Times New Roman" w:cs="Times New Roman"/>
                <w:color w:val="000000"/>
                <w:kern w:val="0"/>
                <w:sz w:val="20"/>
                <w:szCs w:val="20"/>
                <w:lang w:eastAsia="hr-HR"/>
                <w14:ligatures w14:val="none"/>
              </w:rPr>
              <w:t>500,00</w:t>
            </w:r>
          </w:p>
        </w:tc>
        <w:tc>
          <w:tcPr>
            <w:tcW w:w="2660" w:type="dxa"/>
            <w:tcBorders>
              <w:top w:val="nil"/>
              <w:left w:val="nil"/>
              <w:bottom w:val="single" w:sz="4" w:space="0" w:color="auto"/>
              <w:right w:val="single" w:sz="4" w:space="0" w:color="auto"/>
            </w:tcBorders>
            <w:shd w:val="clear" w:color="000000" w:fill="FFFFFF"/>
            <w:noWrap/>
            <w:vAlign w:val="bottom"/>
            <w:hideMark/>
          </w:tcPr>
          <w:p w14:paraId="4BCFF9BE" w14:textId="25566A3C" w:rsidR="00B233E4" w:rsidRPr="00B233E4" w:rsidRDefault="0099489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w:t>
            </w:r>
            <w:r w:rsidR="006677AB">
              <w:rPr>
                <w:rFonts w:ascii="Times New Roman" w:eastAsia="Times New Roman" w:hAnsi="Times New Roman" w:cs="Times New Roman"/>
                <w:color w:val="000000"/>
                <w:kern w:val="0"/>
                <w:sz w:val="20"/>
                <w:szCs w:val="20"/>
                <w:lang w:eastAsia="hr-HR"/>
                <w14:ligatures w14:val="none"/>
              </w:rPr>
              <w:t>0</w:t>
            </w:r>
            <w:r>
              <w:rPr>
                <w:rFonts w:ascii="Times New Roman" w:eastAsia="Times New Roman" w:hAnsi="Times New Roman" w:cs="Times New Roman"/>
                <w:color w:val="000000"/>
                <w:kern w:val="0"/>
                <w:sz w:val="20"/>
                <w:szCs w:val="20"/>
                <w:lang w:eastAsia="hr-HR"/>
                <w14:ligatures w14:val="none"/>
              </w:rPr>
              <w:t>00,00</w:t>
            </w:r>
          </w:p>
        </w:tc>
      </w:tr>
    </w:tbl>
    <w:p w14:paraId="491481AE" w14:textId="77777777" w:rsidR="004C7BB7" w:rsidRDefault="004C7BB7" w:rsidP="004C6622">
      <w:pPr>
        <w:pStyle w:val="Bezproreda"/>
        <w:jc w:val="both"/>
        <w:rPr>
          <w:rFonts w:ascii="Times New Roman" w:hAnsi="Times New Roman" w:cs="Times New Roman"/>
        </w:rPr>
      </w:pPr>
    </w:p>
    <w:p w14:paraId="052D85C9" w14:textId="77777777" w:rsidR="00251CF8" w:rsidRDefault="00251CF8" w:rsidP="004C6622">
      <w:pPr>
        <w:pStyle w:val="Bezproreda"/>
        <w:jc w:val="both"/>
        <w:rPr>
          <w:rFonts w:ascii="Times New Roman" w:hAnsi="Times New Roman" w:cs="Times New Roman"/>
        </w:rPr>
      </w:pPr>
    </w:p>
    <w:p w14:paraId="39198FB8" w14:textId="30E61FCB" w:rsidR="00251CF8" w:rsidRDefault="00251CF8" w:rsidP="004C6622">
      <w:pPr>
        <w:pStyle w:val="Bezproreda"/>
        <w:jc w:val="both"/>
        <w:rPr>
          <w:rFonts w:ascii="Times New Roman" w:hAnsi="Times New Roman" w:cs="Times New Roman"/>
        </w:rPr>
      </w:pPr>
      <w:r w:rsidRPr="0071300D">
        <w:rPr>
          <w:rFonts w:ascii="Times New Roman" w:hAnsi="Times New Roman" w:cs="Times New Roman"/>
          <w:b/>
          <w:bCs/>
        </w:rPr>
        <w:t>Skupina 61</w:t>
      </w:r>
      <w:r>
        <w:rPr>
          <w:rFonts w:ascii="Times New Roman" w:hAnsi="Times New Roman" w:cs="Times New Roman"/>
        </w:rPr>
        <w:t xml:space="preserve"> – Prihodi od poreza su najznačajnija vrsta prihoda Općine Marina a za 202</w:t>
      </w:r>
      <w:r w:rsidR="006677AB">
        <w:rPr>
          <w:rFonts w:ascii="Times New Roman" w:hAnsi="Times New Roman" w:cs="Times New Roman"/>
        </w:rPr>
        <w:t>6</w:t>
      </w:r>
      <w:r>
        <w:rPr>
          <w:rFonts w:ascii="Times New Roman" w:hAnsi="Times New Roman" w:cs="Times New Roman"/>
        </w:rPr>
        <w:t xml:space="preserve">. godinu planirani su u iznosu od </w:t>
      </w:r>
      <w:r w:rsidR="00A758AD">
        <w:rPr>
          <w:rFonts w:ascii="Times New Roman" w:hAnsi="Times New Roman" w:cs="Times New Roman"/>
        </w:rPr>
        <w:t>4.</w:t>
      </w:r>
      <w:r w:rsidR="00565C6A">
        <w:rPr>
          <w:rFonts w:ascii="Times New Roman" w:hAnsi="Times New Roman" w:cs="Times New Roman"/>
        </w:rPr>
        <w:t>973.840</w:t>
      </w:r>
      <w:r>
        <w:rPr>
          <w:rFonts w:ascii="Times New Roman" w:hAnsi="Times New Roman" w:cs="Times New Roman"/>
        </w:rPr>
        <w:t xml:space="preserve">. Unutar poreznih prihoda najznačajniji je porez na dohodak i to : </w:t>
      </w:r>
      <w:r w:rsidR="00565C6A">
        <w:rPr>
          <w:rFonts w:ascii="Times New Roman" w:hAnsi="Times New Roman" w:cs="Times New Roman"/>
        </w:rPr>
        <w:t>1.860.600</w:t>
      </w:r>
      <w:r>
        <w:rPr>
          <w:rFonts w:ascii="Times New Roman" w:hAnsi="Times New Roman" w:cs="Times New Roman"/>
        </w:rPr>
        <w:t xml:space="preserve">,00 EUR. Porez na imovinu planiran je u iznosu od </w:t>
      </w:r>
      <w:r w:rsidR="00D51271">
        <w:rPr>
          <w:rFonts w:ascii="Times New Roman" w:hAnsi="Times New Roman" w:cs="Times New Roman"/>
        </w:rPr>
        <w:t>3.058.140</w:t>
      </w:r>
      <w:r w:rsidR="004D30DB">
        <w:rPr>
          <w:rFonts w:ascii="Times New Roman" w:hAnsi="Times New Roman" w:cs="Times New Roman"/>
        </w:rPr>
        <w:t>,00</w:t>
      </w:r>
      <w:r>
        <w:rPr>
          <w:rFonts w:ascii="Times New Roman" w:hAnsi="Times New Roman" w:cs="Times New Roman"/>
        </w:rPr>
        <w:t xml:space="preserve"> EUR (porez na kuće za odmor, porez na promet nekretnina)</w:t>
      </w:r>
      <w:r w:rsidR="0071300D">
        <w:rPr>
          <w:rFonts w:ascii="Times New Roman" w:hAnsi="Times New Roman" w:cs="Times New Roman"/>
        </w:rPr>
        <w:t xml:space="preserve">. Porezni prihodi planirani su </w:t>
      </w:r>
      <w:r w:rsidR="00D51271">
        <w:rPr>
          <w:rFonts w:ascii="Times New Roman" w:hAnsi="Times New Roman" w:cs="Times New Roman"/>
        </w:rPr>
        <w:t>15</w:t>
      </w:r>
      <w:r w:rsidR="0071300D">
        <w:rPr>
          <w:rFonts w:ascii="Times New Roman" w:hAnsi="Times New Roman" w:cs="Times New Roman"/>
        </w:rPr>
        <w:t>% više u odnosu na plan 20</w:t>
      </w:r>
      <w:r w:rsidR="004D30DB">
        <w:rPr>
          <w:rFonts w:ascii="Times New Roman" w:hAnsi="Times New Roman" w:cs="Times New Roman"/>
        </w:rPr>
        <w:t>2</w:t>
      </w:r>
      <w:r w:rsidR="00565C6A">
        <w:rPr>
          <w:rFonts w:ascii="Times New Roman" w:hAnsi="Times New Roman" w:cs="Times New Roman"/>
        </w:rPr>
        <w:t>5</w:t>
      </w:r>
      <w:r w:rsidR="0071300D">
        <w:rPr>
          <w:rFonts w:ascii="Times New Roman" w:hAnsi="Times New Roman" w:cs="Times New Roman"/>
        </w:rPr>
        <w:t>.</w:t>
      </w:r>
    </w:p>
    <w:p w14:paraId="1B9AC238" w14:textId="77777777" w:rsidR="0071300D" w:rsidRDefault="0071300D" w:rsidP="004C6622">
      <w:pPr>
        <w:pStyle w:val="Bezproreda"/>
        <w:jc w:val="both"/>
        <w:rPr>
          <w:rFonts w:ascii="Times New Roman" w:hAnsi="Times New Roman" w:cs="Times New Roman"/>
        </w:rPr>
      </w:pPr>
    </w:p>
    <w:tbl>
      <w:tblPr>
        <w:tblW w:w="9109" w:type="dxa"/>
        <w:tblBorders>
          <w:top w:val="nil"/>
          <w:left w:val="nil"/>
          <w:bottom w:val="nil"/>
          <w:right w:val="nil"/>
        </w:tblBorders>
        <w:tblCellMar>
          <w:left w:w="0" w:type="dxa"/>
          <w:right w:w="0" w:type="dxa"/>
        </w:tblCellMar>
        <w:tblLook w:val="0000" w:firstRow="0" w:lastRow="0" w:firstColumn="0" w:lastColumn="0" w:noHBand="0" w:noVBand="0"/>
      </w:tblPr>
      <w:tblGrid>
        <w:gridCol w:w="39"/>
        <w:gridCol w:w="1559"/>
        <w:gridCol w:w="3261"/>
        <w:gridCol w:w="1849"/>
        <w:gridCol w:w="417"/>
        <w:gridCol w:w="1984"/>
      </w:tblGrid>
      <w:tr w:rsidR="00D51271" w:rsidRPr="00824A5A" w14:paraId="2EE89B22" w14:textId="77777777" w:rsidTr="00D51271">
        <w:trPr>
          <w:gridAfter w:val="2"/>
          <w:wAfter w:w="2401" w:type="dxa"/>
          <w:trHeight w:val="226"/>
        </w:trPr>
        <w:tc>
          <w:tcPr>
            <w:tcW w:w="4859" w:type="dxa"/>
            <w:gridSpan w:val="3"/>
            <w:tcBorders>
              <w:top w:val="nil"/>
              <w:left w:val="nil"/>
              <w:bottom w:val="nil"/>
              <w:right w:val="nil"/>
            </w:tcBorders>
            <w:tcMar>
              <w:top w:w="0" w:type="dxa"/>
              <w:left w:w="39" w:type="dxa"/>
              <w:bottom w:w="0" w:type="dxa"/>
              <w:right w:w="39" w:type="dxa"/>
            </w:tcMar>
            <w:vAlign w:val="center"/>
          </w:tcPr>
          <w:p w14:paraId="52C5289A" w14:textId="70C68EEB" w:rsidR="00D51271" w:rsidRPr="00824A5A" w:rsidRDefault="00D51271" w:rsidP="00824A5A">
            <w:pPr>
              <w:spacing w:after="0" w:line="240" w:lineRule="auto"/>
              <w:rPr>
                <w:rFonts w:ascii="Times New Roman" w:eastAsia="Times New Roman" w:hAnsi="Times New Roman" w:cs="Times New Roman"/>
                <w:kern w:val="0"/>
                <w:sz w:val="20"/>
                <w:szCs w:val="20"/>
                <w:lang w:eastAsia="hr-HR"/>
                <w14:ligatures w14:val="none"/>
              </w:rPr>
            </w:pPr>
          </w:p>
        </w:tc>
        <w:tc>
          <w:tcPr>
            <w:tcW w:w="1849" w:type="dxa"/>
            <w:tcBorders>
              <w:top w:val="nil"/>
              <w:left w:val="nil"/>
              <w:bottom w:val="nil"/>
              <w:right w:val="nil"/>
            </w:tcBorders>
            <w:tcMar>
              <w:top w:w="0" w:type="dxa"/>
              <w:left w:w="39" w:type="dxa"/>
              <w:bottom w:w="0" w:type="dxa"/>
              <w:right w:w="39" w:type="dxa"/>
            </w:tcMar>
            <w:vAlign w:val="center"/>
          </w:tcPr>
          <w:p w14:paraId="70B37050" w14:textId="25956EC0" w:rsidR="00D51271" w:rsidRPr="00824A5A" w:rsidRDefault="00D51271"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D51271" w:rsidRPr="00824A5A" w14:paraId="430595AF" w14:textId="77777777" w:rsidTr="00D51271">
        <w:trPr>
          <w:gridAfter w:val="2"/>
          <w:wAfter w:w="2401" w:type="dxa"/>
          <w:trHeight w:val="144"/>
        </w:trPr>
        <w:tc>
          <w:tcPr>
            <w:tcW w:w="4859" w:type="dxa"/>
            <w:gridSpan w:val="3"/>
            <w:tcBorders>
              <w:top w:val="nil"/>
              <w:left w:val="nil"/>
              <w:bottom w:val="nil"/>
              <w:right w:val="nil"/>
            </w:tcBorders>
            <w:tcMar>
              <w:top w:w="0" w:type="dxa"/>
              <w:left w:w="39" w:type="dxa"/>
              <w:bottom w:w="0" w:type="dxa"/>
              <w:right w:w="39" w:type="dxa"/>
            </w:tcMar>
            <w:vAlign w:val="center"/>
          </w:tcPr>
          <w:p w14:paraId="3C195D32" w14:textId="77777777" w:rsidR="00D51271" w:rsidRPr="00824A5A" w:rsidRDefault="00D51271" w:rsidP="00824A5A">
            <w:pPr>
              <w:spacing w:after="0" w:line="240" w:lineRule="auto"/>
              <w:rPr>
                <w:rFonts w:ascii="Times New Roman" w:eastAsia="Times New Roman" w:hAnsi="Times New Roman" w:cs="Times New Roman"/>
                <w:kern w:val="0"/>
                <w:sz w:val="20"/>
                <w:szCs w:val="20"/>
                <w:lang w:eastAsia="hr-HR"/>
                <w14:ligatures w14:val="none"/>
              </w:rPr>
            </w:pPr>
          </w:p>
        </w:tc>
        <w:tc>
          <w:tcPr>
            <w:tcW w:w="1849" w:type="dxa"/>
            <w:tcBorders>
              <w:top w:val="nil"/>
              <w:left w:val="nil"/>
              <w:bottom w:val="nil"/>
              <w:right w:val="nil"/>
            </w:tcBorders>
            <w:tcMar>
              <w:top w:w="0" w:type="dxa"/>
              <w:left w:w="39" w:type="dxa"/>
              <w:bottom w:w="0" w:type="dxa"/>
              <w:right w:w="39" w:type="dxa"/>
            </w:tcMar>
            <w:vAlign w:val="center"/>
          </w:tcPr>
          <w:p w14:paraId="341920A1" w14:textId="77777777" w:rsidR="00D51271" w:rsidRPr="00824A5A" w:rsidRDefault="00D51271"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D51271" w:rsidRPr="00093524" w14:paraId="64535FC8" w14:textId="77777777" w:rsidTr="00D51271">
        <w:trPr>
          <w:gridBefore w:val="1"/>
          <w:wBefore w:w="39" w:type="dxa"/>
          <w:trHeight w:val="226"/>
        </w:trPr>
        <w:tc>
          <w:tcPr>
            <w:tcW w:w="1559" w:type="dxa"/>
            <w:tcBorders>
              <w:top w:val="nil"/>
              <w:left w:val="nil"/>
              <w:bottom w:val="nil"/>
              <w:right w:val="nil"/>
            </w:tcBorders>
            <w:tcMar>
              <w:top w:w="0" w:type="dxa"/>
              <w:left w:w="39" w:type="dxa"/>
              <w:bottom w:w="0" w:type="dxa"/>
              <w:right w:w="39" w:type="dxa"/>
            </w:tcMar>
            <w:vAlign w:val="center"/>
          </w:tcPr>
          <w:p w14:paraId="61CBDD20" w14:textId="77777777"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61</w:t>
            </w:r>
          </w:p>
        </w:tc>
        <w:tc>
          <w:tcPr>
            <w:tcW w:w="5527" w:type="dxa"/>
            <w:gridSpan w:val="3"/>
            <w:tcBorders>
              <w:top w:val="nil"/>
              <w:left w:val="nil"/>
              <w:bottom w:val="nil"/>
              <w:right w:val="nil"/>
            </w:tcBorders>
            <w:tcMar>
              <w:top w:w="0" w:type="dxa"/>
              <w:left w:w="39" w:type="dxa"/>
              <w:bottom w:w="0" w:type="dxa"/>
              <w:right w:w="39" w:type="dxa"/>
            </w:tcMar>
            <w:vAlign w:val="center"/>
          </w:tcPr>
          <w:p w14:paraId="64EEF91A" w14:textId="77382BFC"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Porez na dohodak</w:t>
            </w:r>
          </w:p>
        </w:tc>
        <w:tc>
          <w:tcPr>
            <w:tcW w:w="1984" w:type="dxa"/>
            <w:tcBorders>
              <w:top w:val="nil"/>
              <w:left w:val="nil"/>
              <w:bottom w:val="nil"/>
              <w:right w:val="nil"/>
            </w:tcBorders>
            <w:tcMar>
              <w:top w:w="0" w:type="dxa"/>
              <w:left w:w="39" w:type="dxa"/>
              <w:bottom w:w="0" w:type="dxa"/>
              <w:right w:w="39" w:type="dxa"/>
            </w:tcMar>
            <w:vAlign w:val="center"/>
          </w:tcPr>
          <w:p w14:paraId="3ED74A8A" w14:textId="77777777" w:rsidR="00D51271" w:rsidRPr="00093524" w:rsidRDefault="00D51271" w:rsidP="00987F52">
            <w:pPr>
              <w:spacing w:after="0" w:line="240" w:lineRule="auto"/>
              <w:jc w:val="right"/>
              <w:rPr>
                <w:rFonts w:ascii="Times New Roman" w:hAnsi="Times New Roman" w:cs="Times New Roman"/>
              </w:rPr>
            </w:pPr>
            <w:r w:rsidRPr="00093524">
              <w:rPr>
                <w:rFonts w:ascii="Times New Roman" w:eastAsia="Arial" w:hAnsi="Times New Roman" w:cs="Times New Roman"/>
                <w:color w:val="000000"/>
              </w:rPr>
              <w:t>1.860.600,00</w:t>
            </w:r>
          </w:p>
        </w:tc>
      </w:tr>
      <w:tr w:rsidR="00D51271" w:rsidRPr="00093524" w14:paraId="3898CB24" w14:textId="77777777" w:rsidTr="00D51271">
        <w:trPr>
          <w:gridBefore w:val="1"/>
          <w:wBefore w:w="39" w:type="dxa"/>
          <w:trHeight w:val="226"/>
        </w:trPr>
        <w:tc>
          <w:tcPr>
            <w:tcW w:w="1559" w:type="dxa"/>
            <w:tcBorders>
              <w:top w:val="nil"/>
              <w:left w:val="nil"/>
              <w:bottom w:val="nil"/>
              <w:right w:val="nil"/>
            </w:tcBorders>
            <w:tcMar>
              <w:top w:w="0" w:type="dxa"/>
              <w:left w:w="39" w:type="dxa"/>
              <w:bottom w:w="0" w:type="dxa"/>
              <w:right w:w="39" w:type="dxa"/>
            </w:tcMar>
            <w:vAlign w:val="center"/>
          </w:tcPr>
          <w:p w14:paraId="08EE5540" w14:textId="77777777"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61</w:t>
            </w:r>
          </w:p>
        </w:tc>
        <w:tc>
          <w:tcPr>
            <w:tcW w:w="5527" w:type="dxa"/>
            <w:gridSpan w:val="3"/>
            <w:tcBorders>
              <w:top w:val="nil"/>
              <w:left w:val="nil"/>
              <w:bottom w:val="nil"/>
              <w:right w:val="nil"/>
            </w:tcBorders>
            <w:tcMar>
              <w:top w:w="0" w:type="dxa"/>
              <w:left w:w="39" w:type="dxa"/>
              <w:bottom w:w="0" w:type="dxa"/>
              <w:right w:w="39" w:type="dxa"/>
            </w:tcMar>
            <w:vAlign w:val="center"/>
          </w:tcPr>
          <w:p w14:paraId="3A4939F6" w14:textId="1061556A"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Porez na nekretnine (kuće za odmor)</w:t>
            </w:r>
          </w:p>
        </w:tc>
        <w:tc>
          <w:tcPr>
            <w:tcW w:w="1984" w:type="dxa"/>
            <w:tcBorders>
              <w:top w:val="nil"/>
              <w:left w:val="nil"/>
              <w:bottom w:val="nil"/>
              <w:right w:val="nil"/>
            </w:tcBorders>
            <w:tcMar>
              <w:top w:w="0" w:type="dxa"/>
              <w:left w:w="39" w:type="dxa"/>
              <w:bottom w:w="0" w:type="dxa"/>
              <w:right w:w="39" w:type="dxa"/>
            </w:tcMar>
            <w:vAlign w:val="center"/>
          </w:tcPr>
          <w:p w14:paraId="264177AC" w14:textId="77777777" w:rsidR="00D51271" w:rsidRPr="00093524" w:rsidRDefault="00D51271" w:rsidP="00987F52">
            <w:pPr>
              <w:spacing w:after="0" w:line="240" w:lineRule="auto"/>
              <w:jc w:val="right"/>
              <w:rPr>
                <w:rFonts w:ascii="Times New Roman" w:hAnsi="Times New Roman" w:cs="Times New Roman"/>
              </w:rPr>
            </w:pPr>
            <w:r w:rsidRPr="00093524">
              <w:rPr>
                <w:rFonts w:ascii="Times New Roman" w:eastAsia="Arial" w:hAnsi="Times New Roman" w:cs="Times New Roman"/>
                <w:color w:val="000000"/>
              </w:rPr>
              <w:t>1.500.000,00</w:t>
            </w:r>
          </w:p>
        </w:tc>
      </w:tr>
      <w:tr w:rsidR="00D51271" w:rsidRPr="00093524" w14:paraId="1311810E" w14:textId="77777777" w:rsidTr="00D51271">
        <w:trPr>
          <w:gridBefore w:val="1"/>
          <w:wBefore w:w="39" w:type="dxa"/>
          <w:trHeight w:val="226"/>
        </w:trPr>
        <w:tc>
          <w:tcPr>
            <w:tcW w:w="1559" w:type="dxa"/>
            <w:tcBorders>
              <w:top w:val="nil"/>
              <w:left w:val="nil"/>
              <w:bottom w:val="nil"/>
              <w:right w:val="nil"/>
            </w:tcBorders>
            <w:tcMar>
              <w:top w:w="0" w:type="dxa"/>
              <w:left w:w="39" w:type="dxa"/>
              <w:bottom w:w="0" w:type="dxa"/>
              <w:right w:w="39" w:type="dxa"/>
            </w:tcMar>
            <w:vAlign w:val="center"/>
          </w:tcPr>
          <w:p w14:paraId="5648AFA8" w14:textId="77777777"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61</w:t>
            </w:r>
          </w:p>
        </w:tc>
        <w:tc>
          <w:tcPr>
            <w:tcW w:w="5527" w:type="dxa"/>
            <w:gridSpan w:val="3"/>
            <w:tcBorders>
              <w:top w:val="nil"/>
              <w:left w:val="nil"/>
              <w:bottom w:val="nil"/>
              <w:right w:val="nil"/>
            </w:tcBorders>
            <w:tcMar>
              <w:top w:w="0" w:type="dxa"/>
              <w:left w:w="39" w:type="dxa"/>
              <w:bottom w:w="0" w:type="dxa"/>
              <w:right w:w="39" w:type="dxa"/>
            </w:tcMar>
            <w:vAlign w:val="center"/>
          </w:tcPr>
          <w:p w14:paraId="3D87B06D" w14:textId="50610F58"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Porez na korištenje javnoprometnih površina</w:t>
            </w:r>
          </w:p>
        </w:tc>
        <w:tc>
          <w:tcPr>
            <w:tcW w:w="1984" w:type="dxa"/>
            <w:tcBorders>
              <w:top w:val="nil"/>
              <w:left w:val="nil"/>
              <w:bottom w:val="nil"/>
              <w:right w:val="nil"/>
            </w:tcBorders>
            <w:tcMar>
              <w:top w:w="0" w:type="dxa"/>
              <w:left w:w="39" w:type="dxa"/>
              <w:bottom w:w="0" w:type="dxa"/>
              <w:right w:w="39" w:type="dxa"/>
            </w:tcMar>
            <w:vAlign w:val="center"/>
          </w:tcPr>
          <w:p w14:paraId="19880AC2" w14:textId="77777777" w:rsidR="00D51271" w:rsidRPr="00093524" w:rsidRDefault="00D51271" w:rsidP="00987F52">
            <w:pPr>
              <w:spacing w:after="0" w:line="240" w:lineRule="auto"/>
              <w:jc w:val="right"/>
              <w:rPr>
                <w:rFonts w:ascii="Times New Roman" w:hAnsi="Times New Roman" w:cs="Times New Roman"/>
              </w:rPr>
            </w:pPr>
            <w:r w:rsidRPr="00093524">
              <w:rPr>
                <w:rFonts w:ascii="Times New Roman" w:eastAsia="Arial" w:hAnsi="Times New Roman" w:cs="Times New Roman"/>
                <w:color w:val="000000"/>
              </w:rPr>
              <w:t>5.000,00</w:t>
            </w:r>
          </w:p>
        </w:tc>
      </w:tr>
      <w:tr w:rsidR="00D51271" w:rsidRPr="00093524" w14:paraId="2679EF8E" w14:textId="77777777" w:rsidTr="00D51271">
        <w:trPr>
          <w:gridBefore w:val="1"/>
          <w:wBefore w:w="39" w:type="dxa"/>
          <w:trHeight w:val="226"/>
        </w:trPr>
        <w:tc>
          <w:tcPr>
            <w:tcW w:w="1559" w:type="dxa"/>
            <w:tcBorders>
              <w:top w:val="nil"/>
              <w:left w:val="nil"/>
              <w:bottom w:val="nil"/>
              <w:right w:val="nil"/>
            </w:tcBorders>
            <w:tcMar>
              <w:top w:w="0" w:type="dxa"/>
              <w:left w:w="39" w:type="dxa"/>
              <w:bottom w:w="0" w:type="dxa"/>
              <w:right w:w="39" w:type="dxa"/>
            </w:tcMar>
            <w:vAlign w:val="center"/>
          </w:tcPr>
          <w:p w14:paraId="496EE0D3" w14:textId="77777777"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61</w:t>
            </w:r>
          </w:p>
        </w:tc>
        <w:tc>
          <w:tcPr>
            <w:tcW w:w="5527" w:type="dxa"/>
            <w:gridSpan w:val="3"/>
            <w:tcBorders>
              <w:top w:val="nil"/>
              <w:left w:val="nil"/>
              <w:bottom w:val="nil"/>
              <w:right w:val="nil"/>
            </w:tcBorders>
            <w:tcMar>
              <w:top w:w="0" w:type="dxa"/>
              <w:left w:w="39" w:type="dxa"/>
              <w:bottom w:w="0" w:type="dxa"/>
              <w:right w:w="39" w:type="dxa"/>
            </w:tcMar>
            <w:vAlign w:val="center"/>
          </w:tcPr>
          <w:p w14:paraId="3DB3D74B" w14:textId="5615C148"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Porez na promet nekretnina</w:t>
            </w:r>
          </w:p>
        </w:tc>
        <w:tc>
          <w:tcPr>
            <w:tcW w:w="1984" w:type="dxa"/>
            <w:tcBorders>
              <w:top w:val="nil"/>
              <w:left w:val="nil"/>
              <w:bottom w:val="nil"/>
              <w:right w:val="nil"/>
            </w:tcBorders>
            <w:tcMar>
              <w:top w:w="0" w:type="dxa"/>
              <w:left w:w="39" w:type="dxa"/>
              <w:bottom w:w="0" w:type="dxa"/>
              <w:right w:w="39" w:type="dxa"/>
            </w:tcMar>
            <w:vAlign w:val="center"/>
          </w:tcPr>
          <w:p w14:paraId="37572D84" w14:textId="77777777" w:rsidR="00D51271" w:rsidRPr="00093524" w:rsidRDefault="00D51271" w:rsidP="00987F52">
            <w:pPr>
              <w:spacing w:after="0" w:line="240" w:lineRule="auto"/>
              <w:jc w:val="right"/>
              <w:rPr>
                <w:rFonts w:ascii="Times New Roman" w:hAnsi="Times New Roman" w:cs="Times New Roman"/>
              </w:rPr>
            </w:pPr>
            <w:r w:rsidRPr="00093524">
              <w:rPr>
                <w:rFonts w:ascii="Times New Roman" w:eastAsia="Arial" w:hAnsi="Times New Roman" w:cs="Times New Roman"/>
                <w:color w:val="000000"/>
              </w:rPr>
              <w:t>1.558.140,00</w:t>
            </w:r>
          </w:p>
        </w:tc>
      </w:tr>
      <w:tr w:rsidR="00D51271" w:rsidRPr="00093524" w14:paraId="258502F9" w14:textId="77777777" w:rsidTr="00D51271">
        <w:trPr>
          <w:gridBefore w:val="1"/>
          <w:wBefore w:w="39" w:type="dxa"/>
          <w:trHeight w:val="226"/>
        </w:trPr>
        <w:tc>
          <w:tcPr>
            <w:tcW w:w="1559" w:type="dxa"/>
            <w:tcBorders>
              <w:top w:val="nil"/>
              <w:left w:val="nil"/>
              <w:bottom w:val="nil"/>
              <w:right w:val="nil"/>
            </w:tcBorders>
            <w:tcMar>
              <w:top w:w="0" w:type="dxa"/>
              <w:left w:w="39" w:type="dxa"/>
              <w:bottom w:w="0" w:type="dxa"/>
              <w:right w:w="39" w:type="dxa"/>
            </w:tcMar>
            <w:vAlign w:val="center"/>
          </w:tcPr>
          <w:p w14:paraId="10F549AA" w14:textId="77777777"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61</w:t>
            </w:r>
          </w:p>
        </w:tc>
        <w:tc>
          <w:tcPr>
            <w:tcW w:w="5527" w:type="dxa"/>
            <w:gridSpan w:val="3"/>
            <w:tcBorders>
              <w:top w:val="nil"/>
              <w:left w:val="nil"/>
              <w:bottom w:val="nil"/>
              <w:right w:val="nil"/>
            </w:tcBorders>
            <w:tcMar>
              <w:top w:w="0" w:type="dxa"/>
              <w:left w:w="39" w:type="dxa"/>
              <w:bottom w:w="0" w:type="dxa"/>
              <w:right w:w="39" w:type="dxa"/>
            </w:tcMar>
            <w:vAlign w:val="center"/>
          </w:tcPr>
          <w:p w14:paraId="2D17BB27" w14:textId="4A8CD08E"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Porez na potrošnju</w:t>
            </w:r>
          </w:p>
        </w:tc>
        <w:tc>
          <w:tcPr>
            <w:tcW w:w="1984" w:type="dxa"/>
            <w:tcBorders>
              <w:top w:val="nil"/>
              <w:left w:val="nil"/>
              <w:bottom w:val="nil"/>
              <w:right w:val="nil"/>
            </w:tcBorders>
            <w:tcMar>
              <w:top w:w="0" w:type="dxa"/>
              <w:left w:w="39" w:type="dxa"/>
              <w:bottom w:w="0" w:type="dxa"/>
              <w:right w:w="39" w:type="dxa"/>
            </w:tcMar>
            <w:vAlign w:val="center"/>
          </w:tcPr>
          <w:p w14:paraId="02738A15" w14:textId="77777777" w:rsidR="00D51271" w:rsidRPr="00093524" w:rsidRDefault="00D51271" w:rsidP="00987F52">
            <w:pPr>
              <w:spacing w:after="0" w:line="240" w:lineRule="auto"/>
              <w:jc w:val="right"/>
              <w:rPr>
                <w:rFonts w:ascii="Times New Roman" w:hAnsi="Times New Roman" w:cs="Times New Roman"/>
              </w:rPr>
            </w:pPr>
            <w:r w:rsidRPr="00093524">
              <w:rPr>
                <w:rFonts w:ascii="Times New Roman" w:eastAsia="Arial" w:hAnsi="Times New Roman" w:cs="Times New Roman"/>
                <w:color w:val="000000"/>
              </w:rPr>
              <w:t>50.000,00</w:t>
            </w:r>
          </w:p>
        </w:tc>
      </w:tr>
      <w:tr w:rsidR="00D51271" w:rsidRPr="00093524" w14:paraId="5DF64A51" w14:textId="77777777" w:rsidTr="00D51271">
        <w:trPr>
          <w:gridBefore w:val="1"/>
          <w:wBefore w:w="39" w:type="dxa"/>
          <w:trHeight w:val="226"/>
        </w:trPr>
        <w:tc>
          <w:tcPr>
            <w:tcW w:w="1559" w:type="dxa"/>
            <w:tcBorders>
              <w:top w:val="nil"/>
              <w:left w:val="nil"/>
              <w:bottom w:val="nil"/>
              <w:right w:val="nil"/>
            </w:tcBorders>
            <w:tcMar>
              <w:top w:w="0" w:type="dxa"/>
              <w:left w:w="39" w:type="dxa"/>
              <w:bottom w:w="0" w:type="dxa"/>
              <w:right w:w="39" w:type="dxa"/>
            </w:tcMar>
            <w:vAlign w:val="center"/>
          </w:tcPr>
          <w:p w14:paraId="13A72999" w14:textId="77777777"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61</w:t>
            </w:r>
          </w:p>
        </w:tc>
        <w:tc>
          <w:tcPr>
            <w:tcW w:w="5527" w:type="dxa"/>
            <w:gridSpan w:val="3"/>
            <w:tcBorders>
              <w:top w:val="nil"/>
              <w:left w:val="nil"/>
              <w:bottom w:val="nil"/>
              <w:right w:val="nil"/>
            </w:tcBorders>
            <w:tcMar>
              <w:top w:w="0" w:type="dxa"/>
              <w:left w:w="39" w:type="dxa"/>
              <w:bottom w:w="0" w:type="dxa"/>
              <w:right w:w="39" w:type="dxa"/>
            </w:tcMar>
            <w:vAlign w:val="center"/>
          </w:tcPr>
          <w:p w14:paraId="0EF398CB" w14:textId="27F4638B"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Porez na tvrtku</w:t>
            </w:r>
          </w:p>
        </w:tc>
        <w:tc>
          <w:tcPr>
            <w:tcW w:w="1984" w:type="dxa"/>
            <w:tcBorders>
              <w:top w:val="nil"/>
              <w:left w:val="nil"/>
              <w:bottom w:val="nil"/>
              <w:right w:val="nil"/>
            </w:tcBorders>
            <w:tcMar>
              <w:top w:w="0" w:type="dxa"/>
              <w:left w:w="39" w:type="dxa"/>
              <w:bottom w:w="0" w:type="dxa"/>
              <w:right w:w="39" w:type="dxa"/>
            </w:tcMar>
            <w:vAlign w:val="center"/>
          </w:tcPr>
          <w:p w14:paraId="32395ECA" w14:textId="77777777" w:rsidR="00D51271" w:rsidRPr="00093524" w:rsidRDefault="00D51271" w:rsidP="00987F52">
            <w:pPr>
              <w:spacing w:after="0" w:line="240" w:lineRule="auto"/>
              <w:jc w:val="right"/>
              <w:rPr>
                <w:rFonts w:ascii="Times New Roman" w:hAnsi="Times New Roman" w:cs="Times New Roman"/>
              </w:rPr>
            </w:pPr>
            <w:r w:rsidRPr="00093524">
              <w:rPr>
                <w:rFonts w:ascii="Times New Roman" w:eastAsia="Arial" w:hAnsi="Times New Roman" w:cs="Times New Roman"/>
                <w:color w:val="000000"/>
              </w:rPr>
              <w:t>50,00</w:t>
            </w:r>
          </w:p>
        </w:tc>
      </w:tr>
      <w:tr w:rsidR="00D51271" w:rsidRPr="00093524" w14:paraId="7617AC69" w14:textId="77777777" w:rsidTr="00D51271">
        <w:trPr>
          <w:gridBefore w:val="1"/>
          <w:wBefore w:w="39" w:type="dxa"/>
          <w:trHeight w:val="226"/>
        </w:trPr>
        <w:tc>
          <w:tcPr>
            <w:tcW w:w="1559" w:type="dxa"/>
            <w:tcBorders>
              <w:top w:val="nil"/>
              <w:left w:val="nil"/>
              <w:bottom w:val="nil"/>
              <w:right w:val="nil"/>
            </w:tcBorders>
            <w:tcMar>
              <w:top w:w="0" w:type="dxa"/>
              <w:left w:w="39" w:type="dxa"/>
              <w:bottom w:w="0" w:type="dxa"/>
              <w:right w:w="39" w:type="dxa"/>
            </w:tcMar>
            <w:vAlign w:val="center"/>
          </w:tcPr>
          <w:p w14:paraId="7A871C31" w14:textId="77777777"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61</w:t>
            </w:r>
          </w:p>
        </w:tc>
        <w:tc>
          <w:tcPr>
            <w:tcW w:w="5527" w:type="dxa"/>
            <w:gridSpan w:val="3"/>
            <w:tcBorders>
              <w:top w:val="nil"/>
              <w:left w:val="nil"/>
              <w:bottom w:val="nil"/>
              <w:right w:val="nil"/>
            </w:tcBorders>
            <w:tcMar>
              <w:top w:w="0" w:type="dxa"/>
              <w:left w:w="39" w:type="dxa"/>
              <w:bottom w:w="0" w:type="dxa"/>
              <w:right w:w="39" w:type="dxa"/>
            </w:tcMar>
            <w:vAlign w:val="center"/>
          </w:tcPr>
          <w:p w14:paraId="2C516B81" w14:textId="2416D5C6" w:rsidR="00D51271" w:rsidRPr="00093524" w:rsidRDefault="00D51271" w:rsidP="00987F52">
            <w:pPr>
              <w:spacing w:after="0" w:line="240" w:lineRule="auto"/>
              <w:rPr>
                <w:rFonts w:ascii="Times New Roman" w:hAnsi="Times New Roman" w:cs="Times New Roman"/>
              </w:rPr>
            </w:pPr>
            <w:r w:rsidRPr="00093524">
              <w:rPr>
                <w:rFonts w:ascii="Times New Roman" w:eastAsia="Arial" w:hAnsi="Times New Roman" w:cs="Times New Roman"/>
                <w:color w:val="000000"/>
              </w:rPr>
              <w:t>Ostali prihodi od poreza</w:t>
            </w:r>
          </w:p>
        </w:tc>
        <w:tc>
          <w:tcPr>
            <w:tcW w:w="1984" w:type="dxa"/>
            <w:tcBorders>
              <w:top w:val="nil"/>
              <w:left w:val="nil"/>
              <w:bottom w:val="nil"/>
              <w:right w:val="nil"/>
            </w:tcBorders>
            <w:tcMar>
              <w:top w:w="0" w:type="dxa"/>
              <w:left w:w="39" w:type="dxa"/>
              <w:bottom w:w="0" w:type="dxa"/>
              <w:right w:w="39" w:type="dxa"/>
            </w:tcMar>
            <w:vAlign w:val="center"/>
          </w:tcPr>
          <w:p w14:paraId="4A95F653" w14:textId="77777777" w:rsidR="00D51271" w:rsidRPr="00093524" w:rsidRDefault="00D51271" w:rsidP="00987F52">
            <w:pPr>
              <w:spacing w:after="0" w:line="240" w:lineRule="auto"/>
              <w:jc w:val="right"/>
              <w:rPr>
                <w:rFonts w:ascii="Times New Roman" w:hAnsi="Times New Roman" w:cs="Times New Roman"/>
              </w:rPr>
            </w:pPr>
            <w:r w:rsidRPr="00093524">
              <w:rPr>
                <w:rFonts w:ascii="Times New Roman" w:eastAsia="Arial" w:hAnsi="Times New Roman" w:cs="Times New Roman"/>
                <w:color w:val="000000"/>
              </w:rPr>
              <w:t>50,00</w:t>
            </w:r>
          </w:p>
        </w:tc>
      </w:tr>
      <w:tr w:rsidR="00D51271" w:rsidRPr="00093524" w14:paraId="482FE4F8" w14:textId="77777777" w:rsidTr="00D51271">
        <w:trPr>
          <w:gridAfter w:val="2"/>
          <w:wAfter w:w="2401" w:type="dxa"/>
          <w:trHeight w:val="226"/>
        </w:trPr>
        <w:tc>
          <w:tcPr>
            <w:tcW w:w="4859" w:type="dxa"/>
            <w:gridSpan w:val="3"/>
            <w:tcBorders>
              <w:top w:val="nil"/>
              <w:left w:val="nil"/>
              <w:bottom w:val="nil"/>
              <w:right w:val="nil"/>
            </w:tcBorders>
            <w:tcMar>
              <w:top w:w="0" w:type="dxa"/>
              <w:left w:w="39" w:type="dxa"/>
              <w:bottom w:w="0" w:type="dxa"/>
              <w:right w:w="39" w:type="dxa"/>
            </w:tcMar>
            <w:vAlign w:val="center"/>
          </w:tcPr>
          <w:p w14:paraId="574456C0" w14:textId="5304D61F" w:rsidR="00D51271" w:rsidRPr="00093524" w:rsidRDefault="00D51271" w:rsidP="00565C6A">
            <w:pPr>
              <w:spacing w:after="0" w:line="240" w:lineRule="auto"/>
              <w:rPr>
                <w:rFonts w:ascii="Times New Roman" w:eastAsia="Times New Roman" w:hAnsi="Times New Roman" w:cs="Times New Roman"/>
                <w:kern w:val="0"/>
                <w:lang w:eastAsia="hr-HR"/>
                <w14:ligatures w14:val="none"/>
              </w:rPr>
            </w:pPr>
          </w:p>
        </w:tc>
        <w:tc>
          <w:tcPr>
            <w:tcW w:w="1849" w:type="dxa"/>
            <w:tcBorders>
              <w:top w:val="nil"/>
              <w:left w:val="nil"/>
              <w:bottom w:val="nil"/>
              <w:right w:val="nil"/>
            </w:tcBorders>
            <w:tcMar>
              <w:top w:w="0" w:type="dxa"/>
              <w:left w:w="39" w:type="dxa"/>
              <w:bottom w:w="0" w:type="dxa"/>
              <w:right w:w="39" w:type="dxa"/>
            </w:tcMar>
            <w:vAlign w:val="center"/>
          </w:tcPr>
          <w:p w14:paraId="73C0D81E" w14:textId="77B5EF94" w:rsidR="00D51271" w:rsidRPr="00093524" w:rsidRDefault="00D51271" w:rsidP="00824A5A">
            <w:pPr>
              <w:spacing w:after="0" w:line="240" w:lineRule="auto"/>
              <w:jc w:val="right"/>
              <w:rPr>
                <w:rFonts w:ascii="Times New Roman" w:eastAsia="Times New Roman" w:hAnsi="Times New Roman" w:cs="Times New Roman"/>
                <w:kern w:val="0"/>
                <w:lang w:eastAsia="hr-HR"/>
                <w14:ligatures w14:val="none"/>
              </w:rPr>
            </w:pPr>
          </w:p>
        </w:tc>
      </w:tr>
      <w:tr w:rsidR="00D51271" w:rsidRPr="00824A5A" w14:paraId="0EDC6817" w14:textId="77777777" w:rsidTr="00D51271">
        <w:trPr>
          <w:gridAfter w:val="2"/>
          <w:wAfter w:w="2401" w:type="dxa"/>
          <w:trHeight w:val="226"/>
        </w:trPr>
        <w:tc>
          <w:tcPr>
            <w:tcW w:w="4859" w:type="dxa"/>
            <w:gridSpan w:val="3"/>
            <w:tcBorders>
              <w:top w:val="nil"/>
              <w:left w:val="nil"/>
              <w:bottom w:val="nil"/>
              <w:right w:val="nil"/>
            </w:tcBorders>
            <w:tcMar>
              <w:top w:w="0" w:type="dxa"/>
              <w:left w:w="39" w:type="dxa"/>
              <w:bottom w:w="0" w:type="dxa"/>
              <w:right w:w="39" w:type="dxa"/>
            </w:tcMar>
            <w:vAlign w:val="center"/>
          </w:tcPr>
          <w:p w14:paraId="6AB9F7ED" w14:textId="65265C6D" w:rsidR="00D51271" w:rsidRPr="00824A5A" w:rsidRDefault="00D51271" w:rsidP="00824A5A">
            <w:pPr>
              <w:spacing w:after="0" w:line="240" w:lineRule="auto"/>
              <w:rPr>
                <w:rFonts w:ascii="Times New Roman" w:eastAsia="Times New Roman" w:hAnsi="Times New Roman" w:cs="Times New Roman"/>
                <w:kern w:val="0"/>
                <w:sz w:val="20"/>
                <w:szCs w:val="20"/>
                <w:lang w:eastAsia="hr-HR"/>
                <w14:ligatures w14:val="none"/>
              </w:rPr>
            </w:pPr>
          </w:p>
        </w:tc>
        <w:tc>
          <w:tcPr>
            <w:tcW w:w="1849" w:type="dxa"/>
            <w:tcBorders>
              <w:top w:val="nil"/>
              <w:left w:val="nil"/>
              <w:bottom w:val="nil"/>
              <w:right w:val="nil"/>
            </w:tcBorders>
            <w:tcMar>
              <w:top w:w="0" w:type="dxa"/>
              <w:left w:w="39" w:type="dxa"/>
              <w:bottom w:w="0" w:type="dxa"/>
              <w:right w:w="39" w:type="dxa"/>
            </w:tcMar>
            <w:vAlign w:val="center"/>
          </w:tcPr>
          <w:p w14:paraId="7B6939D4" w14:textId="4F074672" w:rsidR="00D51271" w:rsidRPr="00824A5A" w:rsidRDefault="00D51271"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D51271" w:rsidRPr="00824A5A" w14:paraId="6BA63CCB" w14:textId="77777777" w:rsidTr="00D51271">
        <w:trPr>
          <w:gridAfter w:val="2"/>
          <w:wAfter w:w="2401" w:type="dxa"/>
          <w:trHeight w:val="226"/>
        </w:trPr>
        <w:tc>
          <w:tcPr>
            <w:tcW w:w="4859" w:type="dxa"/>
            <w:gridSpan w:val="3"/>
            <w:tcBorders>
              <w:top w:val="nil"/>
              <w:left w:val="nil"/>
              <w:bottom w:val="nil"/>
              <w:right w:val="nil"/>
            </w:tcBorders>
            <w:tcMar>
              <w:top w:w="0" w:type="dxa"/>
              <w:left w:w="39" w:type="dxa"/>
              <w:bottom w:w="0" w:type="dxa"/>
              <w:right w:w="39" w:type="dxa"/>
            </w:tcMar>
            <w:vAlign w:val="center"/>
          </w:tcPr>
          <w:p w14:paraId="5689537E" w14:textId="0D1363A5" w:rsidR="00D51271" w:rsidRPr="00824A5A" w:rsidRDefault="00D51271" w:rsidP="00824A5A">
            <w:pPr>
              <w:spacing w:after="0" w:line="240" w:lineRule="auto"/>
              <w:rPr>
                <w:rFonts w:ascii="Times New Roman" w:eastAsia="Times New Roman" w:hAnsi="Times New Roman" w:cs="Times New Roman"/>
                <w:kern w:val="0"/>
                <w:sz w:val="20"/>
                <w:szCs w:val="20"/>
                <w:lang w:eastAsia="hr-HR"/>
                <w14:ligatures w14:val="none"/>
              </w:rPr>
            </w:pPr>
          </w:p>
        </w:tc>
        <w:tc>
          <w:tcPr>
            <w:tcW w:w="1849" w:type="dxa"/>
            <w:tcBorders>
              <w:top w:val="nil"/>
              <w:left w:val="nil"/>
              <w:bottom w:val="nil"/>
              <w:right w:val="nil"/>
            </w:tcBorders>
            <w:tcMar>
              <w:top w:w="0" w:type="dxa"/>
              <w:left w:w="39" w:type="dxa"/>
              <w:bottom w:w="0" w:type="dxa"/>
              <w:right w:w="39" w:type="dxa"/>
            </w:tcMar>
            <w:vAlign w:val="center"/>
          </w:tcPr>
          <w:p w14:paraId="6D54DCC4" w14:textId="2F45351D" w:rsidR="00D51271" w:rsidRPr="00824A5A" w:rsidRDefault="00D51271"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D51271" w:rsidRPr="00824A5A" w14:paraId="2BCD3D7A" w14:textId="77777777" w:rsidTr="00D51271">
        <w:trPr>
          <w:gridAfter w:val="2"/>
          <w:wAfter w:w="2401" w:type="dxa"/>
          <w:trHeight w:val="226"/>
        </w:trPr>
        <w:tc>
          <w:tcPr>
            <w:tcW w:w="4859" w:type="dxa"/>
            <w:gridSpan w:val="3"/>
            <w:tcBorders>
              <w:top w:val="nil"/>
              <w:left w:val="nil"/>
              <w:bottom w:val="nil"/>
              <w:right w:val="nil"/>
            </w:tcBorders>
            <w:tcMar>
              <w:top w:w="0" w:type="dxa"/>
              <w:left w:w="39" w:type="dxa"/>
              <w:bottom w:w="0" w:type="dxa"/>
              <w:right w:w="39" w:type="dxa"/>
            </w:tcMar>
            <w:vAlign w:val="center"/>
          </w:tcPr>
          <w:p w14:paraId="5EEFBCF6" w14:textId="2D37B1E5" w:rsidR="00D51271" w:rsidRPr="00824A5A" w:rsidRDefault="00D51271" w:rsidP="00824A5A">
            <w:pPr>
              <w:spacing w:after="0" w:line="240" w:lineRule="auto"/>
              <w:rPr>
                <w:rFonts w:ascii="Times New Roman" w:eastAsia="Times New Roman" w:hAnsi="Times New Roman" w:cs="Times New Roman"/>
                <w:kern w:val="0"/>
                <w:sz w:val="20"/>
                <w:szCs w:val="20"/>
                <w:lang w:eastAsia="hr-HR"/>
                <w14:ligatures w14:val="none"/>
              </w:rPr>
            </w:pPr>
          </w:p>
        </w:tc>
        <w:tc>
          <w:tcPr>
            <w:tcW w:w="1849" w:type="dxa"/>
            <w:tcBorders>
              <w:top w:val="nil"/>
              <w:left w:val="nil"/>
              <w:bottom w:val="nil"/>
              <w:right w:val="nil"/>
            </w:tcBorders>
            <w:tcMar>
              <w:top w:w="0" w:type="dxa"/>
              <w:left w:w="39" w:type="dxa"/>
              <w:bottom w:w="0" w:type="dxa"/>
              <w:right w:w="39" w:type="dxa"/>
            </w:tcMar>
            <w:vAlign w:val="center"/>
          </w:tcPr>
          <w:p w14:paraId="2E3113B1" w14:textId="75252635" w:rsidR="00D51271" w:rsidRPr="00824A5A" w:rsidRDefault="00D51271" w:rsidP="00824A5A">
            <w:pPr>
              <w:spacing w:after="0" w:line="240" w:lineRule="auto"/>
              <w:jc w:val="right"/>
              <w:rPr>
                <w:rFonts w:ascii="Times New Roman" w:eastAsia="Times New Roman" w:hAnsi="Times New Roman" w:cs="Times New Roman"/>
                <w:kern w:val="0"/>
                <w:sz w:val="20"/>
                <w:szCs w:val="20"/>
                <w:lang w:eastAsia="hr-HR"/>
                <w14:ligatures w14:val="none"/>
              </w:rPr>
            </w:pPr>
          </w:p>
        </w:tc>
      </w:tr>
    </w:tbl>
    <w:p w14:paraId="69381FD9" w14:textId="77777777" w:rsidR="00824A5A" w:rsidRDefault="00824A5A" w:rsidP="004C6622">
      <w:pPr>
        <w:pStyle w:val="Bezproreda"/>
        <w:jc w:val="both"/>
        <w:rPr>
          <w:rFonts w:ascii="Times New Roman" w:hAnsi="Times New Roman" w:cs="Times New Roman"/>
        </w:rPr>
      </w:pPr>
    </w:p>
    <w:p w14:paraId="13378D39" w14:textId="406214BA" w:rsidR="00524119" w:rsidRDefault="0071300D" w:rsidP="004C6622">
      <w:pPr>
        <w:pStyle w:val="Bezproreda"/>
        <w:jc w:val="both"/>
        <w:rPr>
          <w:rFonts w:ascii="Times New Roman" w:hAnsi="Times New Roman" w:cs="Times New Roman"/>
        </w:rPr>
      </w:pPr>
      <w:r w:rsidRPr="009B5CD9">
        <w:rPr>
          <w:rFonts w:ascii="Times New Roman" w:hAnsi="Times New Roman" w:cs="Times New Roman"/>
          <w:b/>
          <w:bCs/>
        </w:rPr>
        <w:t>Skupina 63</w:t>
      </w:r>
      <w:r>
        <w:rPr>
          <w:rFonts w:ascii="Times New Roman" w:hAnsi="Times New Roman" w:cs="Times New Roman"/>
        </w:rPr>
        <w:t xml:space="preserve"> – Pomoći iz inozemstva i od subjekata unutar općeg proračuna planirani su u iznosu od </w:t>
      </w:r>
      <w:r w:rsidR="00D51271">
        <w:rPr>
          <w:rFonts w:ascii="Times New Roman" w:hAnsi="Times New Roman" w:cs="Times New Roman"/>
        </w:rPr>
        <w:t>1.968.000,00</w:t>
      </w:r>
      <w:r w:rsidR="00F75B91">
        <w:rPr>
          <w:rFonts w:ascii="Times New Roman" w:hAnsi="Times New Roman" w:cs="Times New Roman"/>
        </w:rPr>
        <w:t>.</w:t>
      </w:r>
      <w:r>
        <w:rPr>
          <w:rFonts w:ascii="Times New Roman" w:hAnsi="Times New Roman" w:cs="Times New Roman"/>
        </w:rPr>
        <w:t xml:space="preserve"> </w:t>
      </w:r>
      <w:r w:rsidR="00524119">
        <w:rPr>
          <w:rFonts w:ascii="Times New Roman" w:hAnsi="Times New Roman" w:cs="Times New Roman"/>
        </w:rPr>
        <w:t>O ostvarivanju kapitalnih pomoći ovisit će i realizacija projekata koji su vezani za ovaj izvor financiranja.</w:t>
      </w:r>
    </w:p>
    <w:p w14:paraId="5E853DB8" w14:textId="615D24DC" w:rsidR="00D51271" w:rsidRPr="00D51271" w:rsidRDefault="00D51271" w:rsidP="00D51271">
      <w:pPr>
        <w:pStyle w:val="Opisslike"/>
        <w:keepNext/>
        <w:rPr>
          <w:rFonts w:ascii="Times New Roman" w:hAnsi="Times New Roman" w:cs="Times New Roman"/>
          <w:sz w:val="20"/>
          <w:szCs w:val="20"/>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59"/>
        <w:gridCol w:w="5527"/>
        <w:gridCol w:w="1984"/>
      </w:tblGrid>
      <w:tr w:rsidR="00D51271" w:rsidRPr="00D51271" w14:paraId="395BBB33"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44FFF6FA" w14:textId="77777777"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2AB2A153" w14:textId="3E0E7B4E"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Tekuće pomoći iz županijskog proračuna</w:t>
            </w:r>
          </w:p>
        </w:tc>
        <w:tc>
          <w:tcPr>
            <w:tcW w:w="1984" w:type="dxa"/>
            <w:tcBorders>
              <w:top w:val="nil"/>
              <w:left w:val="nil"/>
              <w:bottom w:val="nil"/>
              <w:right w:val="nil"/>
            </w:tcBorders>
            <w:tcMar>
              <w:top w:w="0" w:type="dxa"/>
              <w:left w:w="39" w:type="dxa"/>
              <w:bottom w:w="0" w:type="dxa"/>
              <w:right w:w="39" w:type="dxa"/>
            </w:tcMar>
            <w:vAlign w:val="center"/>
          </w:tcPr>
          <w:p w14:paraId="21E3C07A" w14:textId="77777777" w:rsidR="00D51271" w:rsidRPr="00D51271" w:rsidRDefault="00D51271" w:rsidP="00D51271">
            <w:pPr>
              <w:spacing w:after="0" w:line="240" w:lineRule="auto"/>
              <w:jc w:val="right"/>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15.000,00</w:t>
            </w:r>
          </w:p>
        </w:tc>
      </w:tr>
      <w:tr w:rsidR="00D51271" w:rsidRPr="00D51271" w14:paraId="2740F94B"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0F2953D2" w14:textId="77777777"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3F814CEC" w14:textId="22D19D15"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Tekuće pomoći iz državnog proračuna</w:t>
            </w:r>
          </w:p>
        </w:tc>
        <w:tc>
          <w:tcPr>
            <w:tcW w:w="1984" w:type="dxa"/>
            <w:tcBorders>
              <w:top w:val="nil"/>
              <w:left w:val="nil"/>
              <w:bottom w:val="nil"/>
              <w:right w:val="nil"/>
            </w:tcBorders>
            <w:tcMar>
              <w:top w:w="0" w:type="dxa"/>
              <w:left w:w="39" w:type="dxa"/>
              <w:bottom w:w="0" w:type="dxa"/>
              <w:right w:w="39" w:type="dxa"/>
            </w:tcMar>
            <w:vAlign w:val="center"/>
          </w:tcPr>
          <w:p w14:paraId="5E70C4F6" w14:textId="77777777" w:rsidR="00D51271" w:rsidRPr="00D51271" w:rsidRDefault="00D51271" w:rsidP="00D51271">
            <w:pPr>
              <w:spacing w:after="0" w:line="240" w:lineRule="auto"/>
              <w:jc w:val="right"/>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227.000,00</w:t>
            </w:r>
          </w:p>
        </w:tc>
      </w:tr>
      <w:tr w:rsidR="00D51271" w:rsidRPr="00D51271" w14:paraId="2234E858"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02A8899E" w14:textId="77777777"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16B41DEF" w14:textId="57871BF8"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Kapitalne pomoći iz državnog proračuna</w:t>
            </w:r>
          </w:p>
        </w:tc>
        <w:tc>
          <w:tcPr>
            <w:tcW w:w="1984" w:type="dxa"/>
            <w:tcBorders>
              <w:top w:val="nil"/>
              <w:left w:val="nil"/>
              <w:bottom w:val="nil"/>
              <w:right w:val="nil"/>
            </w:tcBorders>
            <w:tcMar>
              <w:top w:w="0" w:type="dxa"/>
              <w:left w:w="39" w:type="dxa"/>
              <w:bottom w:w="0" w:type="dxa"/>
              <w:right w:w="39" w:type="dxa"/>
            </w:tcMar>
            <w:vAlign w:val="center"/>
          </w:tcPr>
          <w:p w14:paraId="16ED21C3" w14:textId="77777777" w:rsidR="00D51271" w:rsidRPr="00D51271" w:rsidRDefault="00D51271" w:rsidP="00D51271">
            <w:pPr>
              <w:spacing w:after="0" w:line="240" w:lineRule="auto"/>
              <w:jc w:val="right"/>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150.000,00</w:t>
            </w:r>
          </w:p>
        </w:tc>
      </w:tr>
      <w:tr w:rsidR="00D51271" w:rsidRPr="00D51271" w14:paraId="6BDB7107"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62C23BC7" w14:textId="77777777"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507C29E4" w14:textId="61FCE632" w:rsidR="00D51271" w:rsidRPr="00D51271" w:rsidRDefault="007E1A49" w:rsidP="00D51271">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Pomoći temeljem prijenosa EU sredstava</w:t>
            </w:r>
          </w:p>
        </w:tc>
        <w:tc>
          <w:tcPr>
            <w:tcW w:w="1984" w:type="dxa"/>
            <w:tcBorders>
              <w:top w:val="nil"/>
              <w:left w:val="nil"/>
              <w:bottom w:val="nil"/>
              <w:right w:val="nil"/>
            </w:tcBorders>
            <w:tcMar>
              <w:top w:w="0" w:type="dxa"/>
              <w:left w:w="39" w:type="dxa"/>
              <w:bottom w:w="0" w:type="dxa"/>
              <w:right w:w="39" w:type="dxa"/>
            </w:tcMar>
            <w:vAlign w:val="center"/>
          </w:tcPr>
          <w:p w14:paraId="465FFF8C" w14:textId="77777777" w:rsidR="00D51271" w:rsidRPr="00D51271" w:rsidRDefault="00D51271" w:rsidP="00D51271">
            <w:pPr>
              <w:spacing w:after="0" w:line="240" w:lineRule="auto"/>
              <w:jc w:val="right"/>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1.572.000,00</w:t>
            </w:r>
          </w:p>
        </w:tc>
      </w:tr>
      <w:tr w:rsidR="00D51271" w:rsidRPr="00D51271" w14:paraId="33E596E3"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5C8C0B35" w14:textId="77777777" w:rsidR="00D51271" w:rsidRPr="00D51271" w:rsidRDefault="00D51271" w:rsidP="00D51271">
            <w:pPr>
              <w:spacing w:after="0" w:line="240" w:lineRule="auto"/>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63</w:t>
            </w:r>
          </w:p>
        </w:tc>
        <w:tc>
          <w:tcPr>
            <w:tcW w:w="5527" w:type="dxa"/>
            <w:tcBorders>
              <w:top w:val="nil"/>
              <w:left w:val="nil"/>
              <w:bottom w:val="nil"/>
              <w:right w:val="nil"/>
            </w:tcBorders>
            <w:tcMar>
              <w:top w:w="0" w:type="dxa"/>
              <w:left w:w="39" w:type="dxa"/>
              <w:bottom w:w="0" w:type="dxa"/>
              <w:right w:w="39" w:type="dxa"/>
            </w:tcMar>
            <w:vAlign w:val="center"/>
          </w:tcPr>
          <w:p w14:paraId="0396DF3A" w14:textId="1DB479DE" w:rsidR="00D51271" w:rsidRPr="00D51271" w:rsidRDefault="007E1A49" w:rsidP="00D51271">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Pomoći proračunu iz drugih proračuna (proračunski korisnik-prihod</w:t>
            </w:r>
          </w:p>
        </w:tc>
        <w:tc>
          <w:tcPr>
            <w:tcW w:w="1984" w:type="dxa"/>
            <w:tcBorders>
              <w:top w:val="nil"/>
              <w:left w:val="nil"/>
              <w:bottom w:val="nil"/>
              <w:right w:val="nil"/>
            </w:tcBorders>
            <w:tcMar>
              <w:top w:w="0" w:type="dxa"/>
              <w:left w:w="39" w:type="dxa"/>
              <w:bottom w:w="0" w:type="dxa"/>
              <w:right w:w="39" w:type="dxa"/>
            </w:tcMar>
            <w:vAlign w:val="center"/>
          </w:tcPr>
          <w:p w14:paraId="4DFE67EC" w14:textId="77777777" w:rsidR="00D51271" w:rsidRPr="00D51271" w:rsidRDefault="00D51271" w:rsidP="00D51271">
            <w:pPr>
              <w:spacing w:after="0" w:line="240" w:lineRule="auto"/>
              <w:jc w:val="right"/>
              <w:rPr>
                <w:rFonts w:ascii="Times New Roman" w:eastAsia="Times New Roman" w:hAnsi="Times New Roman" w:cs="Times New Roman"/>
                <w:kern w:val="0"/>
                <w:lang w:eastAsia="hr-HR"/>
                <w14:ligatures w14:val="none"/>
              </w:rPr>
            </w:pPr>
            <w:r w:rsidRPr="00D51271">
              <w:rPr>
                <w:rFonts w:ascii="Times New Roman" w:eastAsia="Arial" w:hAnsi="Times New Roman" w:cs="Times New Roman"/>
                <w:color w:val="000000"/>
                <w:kern w:val="0"/>
                <w:lang w:eastAsia="hr-HR"/>
                <w14:ligatures w14:val="none"/>
              </w:rPr>
              <w:t>4.000,00</w:t>
            </w:r>
          </w:p>
        </w:tc>
      </w:tr>
    </w:tbl>
    <w:p w14:paraId="6F65AF9B" w14:textId="77777777" w:rsidR="00524119" w:rsidRDefault="00524119"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96"/>
        <w:gridCol w:w="1367"/>
        <w:gridCol w:w="4854"/>
        <w:gridCol w:w="1833"/>
      </w:tblGrid>
      <w:tr w:rsidR="00824A5A" w:rsidRPr="00824A5A" w14:paraId="266BFEEC"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0A181114" w14:textId="344F675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5853CFB5" w14:textId="6816AD6B"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4854" w:type="dxa"/>
            <w:tcBorders>
              <w:top w:val="nil"/>
              <w:left w:val="nil"/>
              <w:bottom w:val="nil"/>
              <w:right w:val="nil"/>
            </w:tcBorders>
            <w:tcMar>
              <w:top w:w="0" w:type="dxa"/>
              <w:left w:w="39" w:type="dxa"/>
              <w:bottom w:w="0" w:type="dxa"/>
              <w:right w:w="39" w:type="dxa"/>
            </w:tcMar>
            <w:vAlign w:val="center"/>
          </w:tcPr>
          <w:p w14:paraId="22542960" w14:textId="64B0A77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833" w:type="dxa"/>
            <w:tcBorders>
              <w:top w:val="nil"/>
              <w:left w:val="nil"/>
              <w:bottom w:val="nil"/>
              <w:right w:val="nil"/>
            </w:tcBorders>
            <w:tcMar>
              <w:top w:w="0" w:type="dxa"/>
              <w:left w:w="39" w:type="dxa"/>
              <w:bottom w:w="0" w:type="dxa"/>
              <w:right w:w="39" w:type="dxa"/>
            </w:tcMar>
            <w:vAlign w:val="center"/>
          </w:tcPr>
          <w:p w14:paraId="11C3FA74" w14:textId="0DC1F3BF"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824A5A" w:rsidRPr="00824A5A" w14:paraId="2CF8B22F"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181F61DA" w14:textId="653C3E8F"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06F9B1EE" w14:textId="7AE2F44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4854" w:type="dxa"/>
            <w:tcBorders>
              <w:top w:val="nil"/>
              <w:left w:val="nil"/>
              <w:bottom w:val="nil"/>
              <w:right w:val="nil"/>
            </w:tcBorders>
            <w:tcMar>
              <w:top w:w="0" w:type="dxa"/>
              <w:left w:w="39" w:type="dxa"/>
              <w:bottom w:w="0" w:type="dxa"/>
              <w:right w:w="39" w:type="dxa"/>
            </w:tcMar>
            <w:vAlign w:val="center"/>
          </w:tcPr>
          <w:p w14:paraId="342BA0BF" w14:textId="4B3CE9D2"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833" w:type="dxa"/>
            <w:tcBorders>
              <w:top w:val="nil"/>
              <w:left w:val="nil"/>
              <w:bottom w:val="nil"/>
              <w:right w:val="nil"/>
            </w:tcBorders>
            <w:tcMar>
              <w:top w:w="0" w:type="dxa"/>
              <w:left w:w="39" w:type="dxa"/>
              <w:bottom w:w="0" w:type="dxa"/>
              <w:right w:w="39" w:type="dxa"/>
            </w:tcMar>
            <w:vAlign w:val="center"/>
          </w:tcPr>
          <w:p w14:paraId="08C29C74" w14:textId="4907CC7E"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824A5A" w:rsidRPr="00824A5A" w14:paraId="22F1658E"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5BD876B6" w14:textId="5338D881"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1A4F0274" w14:textId="4C8CEF9D"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4854" w:type="dxa"/>
            <w:tcBorders>
              <w:top w:val="nil"/>
              <w:left w:val="nil"/>
              <w:bottom w:val="nil"/>
              <w:right w:val="nil"/>
            </w:tcBorders>
            <w:tcMar>
              <w:top w:w="0" w:type="dxa"/>
              <w:left w:w="39" w:type="dxa"/>
              <w:bottom w:w="0" w:type="dxa"/>
              <w:right w:w="39" w:type="dxa"/>
            </w:tcMar>
            <w:vAlign w:val="center"/>
          </w:tcPr>
          <w:p w14:paraId="641DE9EA" w14:textId="0AA73AF1"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833" w:type="dxa"/>
            <w:tcBorders>
              <w:top w:val="nil"/>
              <w:left w:val="nil"/>
              <w:bottom w:val="nil"/>
              <w:right w:val="nil"/>
            </w:tcBorders>
            <w:tcMar>
              <w:top w:w="0" w:type="dxa"/>
              <w:left w:w="39" w:type="dxa"/>
              <w:bottom w:w="0" w:type="dxa"/>
              <w:right w:w="39" w:type="dxa"/>
            </w:tcMar>
            <w:vAlign w:val="center"/>
          </w:tcPr>
          <w:p w14:paraId="6AA3A4AD" w14:textId="6FC24392"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p>
        </w:tc>
      </w:tr>
      <w:tr w:rsidR="00824A5A" w:rsidRPr="00824A5A" w14:paraId="274BF6EB" w14:textId="77777777" w:rsidTr="0072468F">
        <w:trPr>
          <w:trHeight w:val="226"/>
        </w:trPr>
        <w:tc>
          <w:tcPr>
            <w:tcW w:w="1096" w:type="dxa"/>
            <w:tcBorders>
              <w:top w:val="nil"/>
              <w:left w:val="nil"/>
              <w:bottom w:val="nil"/>
              <w:right w:val="nil"/>
            </w:tcBorders>
            <w:tcMar>
              <w:top w:w="0" w:type="dxa"/>
              <w:left w:w="39" w:type="dxa"/>
              <w:bottom w:w="0" w:type="dxa"/>
              <w:right w:w="39" w:type="dxa"/>
            </w:tcMar>
            <w:vAlign w:val="center"/>
          </w:tcPr>
          <w:p w14:paraId="4344B9D4" w14:textId="326768D7"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367" w:type="dxa"/>
            <w:tcBorders>
              <w:top w:val="nil"/>
              <w:left w:val="nil"/>
              <w:bottom w:val="nil"/>
              <w:right w:val="nil"/>
            </w:tcBorders>
            <w:tcMar>
              <w:top w:w="0" w:type="dxa"/>
              <w:left w:w="39" w:type="dxa"/>
              <w:bottom w:w="0" w:type="dxa"/>
              <w:right w:w="39" w:type="dxa"/>
            </w:tcMar>
            <w:vAlign w:val="center"/>
          </w:tcPr>
          <w:p w14:paraId="3E99DFB2" w14:textId="0324C4CE"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4854" w:type="dxa"/>
            <w:tcBorders>
              <w:top w:val="nil"/>
              <w:left w:val="nil"/>
              <w:bottom w:val="nil"/>
              <w:right w:val="nil"/>
            </w:tcBorders>
            <w:tcMar>
              <w:top w:w="0" w:type="dxa"/>
              <w:left w:w="39" w:type="dxa"/>
              <w:bottom w:w="0" w:type="dxa"/>
              <w:right w:w="39" w:type="dxa"/>
            </w:tcMar>
            <w:vAlign w:val="center"/>
          </w:tcPr>
          <w:p w14:paraId="302775CC" w14:textId="577D7600" w:rsidR="00824A5A" w:rsidRPr="00824A5A" w:rsidRDefault="00824A5A" w:rsidP="00824A5A">
            <w:pPr>
              <w:spacing w:after="0" w:line="240" w:lineRule="auto"/>
              <w:rPr>
                <w:rFonts w:ascii="Times New Roman" w:eastAsia="Times New Roman" w:hAnsi="Times New Roman" w:cs="Times New Roman"/>
                <w:kern w:val="0"/>
                <w:sz w:val="20"/>
                <w:szCs w:val="20"/>
                <w:lang w:eastAsia="hr-HR"/>
                <w14:ligatures w14:val="none"/>
              </w:rPr>
            </w:pPr>
          </w:p>
        </w:tc>
        <w:tc>
          <w:tcPr>
            <w:tcW w:w="1833" w:type="dxa"/>
            <w:tcBorders>
              <w:top w:val="nil"/>
              <w:left w:val="nil"/>
              <w:bottom w:val="nil"/>
              <w:right w:val="nil"/>
            </w:tcBorders>
            <w:tcMar>
              <w:top w:w="0" w:type="dxa"/>
              <w:left w:w="39" w:type="dxa"/>
              <w:bottom w:w="0" w:type="dxa"/>
              <w:right w:w="39" w:type="dxa"/>
            </w:tcMar>
            <w:vAlign w:val="center"/>
          </w:tcPr>
          <w:p w14:paraId="74DEED8C" w14:textId="55D13F7D" w:rsidR="00824A5A" w:rsidRPr="00824A5A" w:rsidRDefault="00824A5A" w:rsidP="00824A5A">
            <w:pPr>
              <w:spacing w:after="0" w:line="240" w:lineRule="auto"/>
              <w:jc w:val="right"/>
              <w:rPr>
                <w:rFonts w:ascii="Times New Roman" w:eastAsia="Times New Roman" w:hAnsi="Times New Roman" w:cs="Times New Roman"/>
                <w:kern w:val="0"/>
                <w:sz w:val="20"/>
                <w:szCs w:val="20"/>
                <w:lang w:eastAsia="hr-HR"/>
                <w14:ligatures w14:val="none"/>
              </w:rPr>
            </w:pPr>
          </w:p>
        </w:tc>
      </w:tr>
    </w:tbl>
    <w:p w14:paraId="72452874" w14:textId="1FCA634C" w:rsidR="00524119" w:rsidRDefault="00524119" w:rsidP="004C6622">
      <w:pPr>
        <w:pStyle w:val="Bezproreda"/>
        <w:jc w:val="both"/>
        <w:rPr>
          <w:rFonts w:ascii="Times New Roman" w:hAnsi="Times New Roman" w:cs="Times New Roman"/>
        </w:rPr>
      </w:pPr>
      <w:r w:rsidRPr="009B5CD9">
        <w:rPr>
          <w:rFonts w:ascii="Times New Roman" w:hAnsi="Times New Roman" w:cs="Times New Roman"/>
          <w:b/>
          <w:bCs/>
        </w:rPr>
        <w:t>Skupina 64</w:t>
      </w:r>
      <w:r>
        <w:rPr>
          <w:rFonts w:ascii="Times New Roman" w:hAnsi="Times New Roman" w:cs="Times New Roman"/>
        </w:rPr>
        <w:t xml:space="preserve"> – Prihodi od imovine planirani su u iznosu od </w:t>
      </w:r>
      <w:r w:rsidR="007E1A49">
        <w:rPr>
          <w:rFonts w:ascii="Times New Roman" w:hAnsi="Times New Roman" w:cs="Times New Roman"/>
        </w:rPr>
        <w:t>458.790</w:t>
      </w:r>
      <w:r>
        <w:rPr>
          <w:rFonts w:ascii="Times New Roman" w:hAnsi="Times New Roman" w:cs="Times New Roman"/>
        </w:rPr>
        <w:t xml:space="preserve">,00 EUR i planirano je </w:t>
      </w:r>
      <w:r w:rsidR="007E1A49">
        <w:rPr>
          <w:rFonts w:ascii="Times New Roman" w:hAnsi="Times New Roman" w:cs="Times New Roman"/>
        </w:rPr>
        <w:t>6</w:t>
      </w:r>
      <w:r>
        <w:rPr>
          <w:rFonts w:ascii="Times New Roman" w:hAnsi="Times New Roman" w:cs="Times New Roman"/>
        </w:rPr>
        <w:t>% više ovih prihoda u odnosu na 202</w:t>
      </w:r>
      <w:r w:rsidR="007E1A49">
        <w:rPr>
          <w:rFonts w:ascii="Times New Roman" w:hAnsi="Times New Roman" w:cs="Times New Roman"/>
        </w:rPr>
        <w:t>5</w:t>
      </w:r>
      <w:r>
        <w:rPr>
          <w:rFonts w:ascii="Times New Roman" w:hAnsi="Times New Roman" w:cs="Times New Roman"/>
        </w:rPr>
        <w:t>. godinu (na temelju ostvarenja ove vrste prihoda do dana izrade plana za 202</w:t>
      </w:r>
      <w:r w:rsidR="007E1A49">
        <w:rPr>
          <w:rFonts w:ascii="Times New Roman" w:hAnsi="Times New Roman" w:cs="Times New Roman"/>
        </w:rPr>
        <w:t>5</w:t>
      </w:r>
      <w:r>
        <w:rPr>
          <w:rFonts w:ascii="Times New Roman" w:hAnsi="Times New Roman" w:cs="Times New Roman"/>
        </w:rPr>
        <w:t xml:space="preserve">.godinu) </w:t>
      </w:r>
      <w:r w:rsidR="00824A5A">
        <w:rPr>
          <w:rFonts w:ascii="Times New Roman" w:hAnsi="Times New Roman" w:cs="Times New Roman"/>
        </w:rPr>
        <w:t>.</w:t>
      </w:r>
      <w:r>
        <w:rPr>
          <w:rFonts w:ascii="Times New Roman" w:hAnsi="Times New Roman" w:cs="Times New Roman"/>
        </w:rPr>
        <w:t xml:space="preserve"> </w:t>
      </w:r>
    </w:p>
    <w:p w14:paraId="2A6DC21D" w14:textId="16F213BE" w:rsidR="007E1A49" w:rsidRDefault="007E1A49" w:rsidP="007E1A49">
      <w:pPr>
        <w:pStyle w:val="Opisslike"/>
        <w:keepNext/>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59"/>
        <w:gridCol w:w="5527"/>
        <w:gridCol w:w="1984"/>
      </w:tblGrid>
      <w:tr w:rsidR="007E1A49" w:rsidRPr="007E1A49" w14:paraId="4E89BDCC"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255BEA9A"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5243CA05" w14:textId="61E18E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 xml:space="preserve">Prihodi od </w:t>
            </w:r>
            <w:r w:rsidRPr="00093524">
              <w:rPr>
                <w:rFonts w:ascii="Times New Roman" w:eastAsia="Arial" w:hAnsi="Times New Roman" w:cs="Times New Roman"/>
                <w:color w:val="000000"/>
                <w:kern w:val="0"/>
                <w:lang w:eastAsia="hr-HR"/>
                <w14:ligatures w14:val="none"/>
              </w:rPr>
              <w:t>financijske imovine</w:t>
            </w:r>
          </w:p>
        </w:tc>
        <w:tc>
          <w:tcPr>
            <w:tcW w:w="1984" w:type="dxa"/>
            <w:tcBorders>
              <w:top w:val="nil"/>
              <w:left w:val="nil"/>
              <w:bottom w:val="nil"/>
              <w:right w:val="nil"/>
            </w:tcBorders>
            <w:tcMar>
              <w:top w:w="0" w:type="dxa"/>
              <w:left w:w="39" w:type="dxa"/>
              <w:bottom w:w="0" w:type="dxa"/>
              <w:right w:w="39" w:type="dxa"/>
            </w:tcMar>
            <w:vAlign w:val="center"/>
          </w:tcPr>
          <w:p w14:paraId="0DAA04E0"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1.000,00</w:t>
            </w:r>
          </w:p>
        </w:tc>
      </w:tr>
      <w:tr w:rsidR="007E1A49" w:rsidRPr="007E1A49" w14:paraId="55DB7507"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15430C56"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483CEED2" w14:textId="07507242"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 xml:space="preserve">Prihodi </w:t>
            </w:r>
            <w:r w:rsidRPr="00093524">
              <w:rPr>
                <w:rFonts w:ascii="Times New Roman" w:eastAsia="Arial" w:hAnsi="Times New Roman" w:cs="Times New Roman"/>
                <w:color w:val="000000"/>
                <w:kern w:val="0"/>
                <w:lang w:eastAsia="hr-HR"/>
                <w14:ligatures w14:val="none"/>
              </w:rPr>
              <w:t>od zakupa poslovnih prostora</w:t>
            </w:r>
          </w:p>
        </w:tc>
        <w:tc>
          <w:tcPr>
            <w:tcW w:w="1984" w:type="dxa"/>
            <w:tcBorders>
              <w:top w:val="nil"/>
              <w:left w:val="nil"/>
              <w:bottom w:val="nil"/>
              <w:right w:val="nil"/>
            </w:tcBorders>
            <w:tcMar>
              <w:top w:w="0" w:type="dxa"/>
              <w:left w:w="39" w:type="dxa"/>
              <w:bottom w:w="0" w:type="dxa"/>
              <w:right w:w="39" w:type="dxa"/>
            </w:tcMar>
            <w:vAlign w:val="center"/>
          </w:tcPr>
          <w:p w14:paraId="64A2D53D"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50.000,00</w:t>
            </w:r>
          </w:p>
        </w:tc>
      </w:tr>
      <w:tr w:rsidR="007E1A49" w:rsidRPr="007E1A49" w14:paraId="785D342E"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5F256EA6"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3A12BFBB" w14:textId="2889765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 xml:space="preserve">Prihodi od </w:t>
            </w:r>
            <w:r w:rsidRPr="00093524">
              <w:rPr>
                <w:rFonts w:ascii="Times New Roman" w:eastAsia="Arial" w:hAnsi="Times New Roman" w:cs="Times New Roman"/>
                <w:color w:val="000000"/>
                <w:kern w:val="0"/>
                <w:lang w:eastAsia="hr-HR"/>
                <w14:ligatures w14:val="none"/>
              </w:rPr>
              <w:t>zakupa javnoprometnih površina</w:t>
            </w:r>
          </w:p>
        </w:tc>
        <w:tc>
          <w:tcPr>
            <w:tcW w:w="1984" w:type="dxa"/>
            <w:tcBorders>
              <w:top w:val="nil"/>
              <w:left w:val="nil"/>
              <w:bottom w:val="nil"/>
              <w:right w:val="nil"/>
            </w:tcBorders>
            <w:tcMar>
              <w:top w:w="0" w:type="dxa"/>
              <w:left w:w="39" w:type="dxa"/>
              <w:bottom w:w="0" w:type="dxa"/>
              <w:right w:w="39" w:type="dxa"/>
            </w:tcMar>
            <w:vAlign w:val="center"/>
          </w:tcPr>
          <w:p w14:paraId="7C523236"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60.000,00</w:t>
            </w:r>
          </w:p>
        </w:tc>
      </w:tr>
      <w:tr w:rsidR="007E1A49" w:rsidRPr="007E1A49" w14:paraId="786C2614"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2AA7BE93"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0046DC9B" w14:textId="5104A573"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 xml:space="preserve">Prihodi od </w:t>
            </w:r>
            <w:r w:rsidRPr="00093524">
              <w:rPr>
                <w:rFonts w:ascii="Times New Roman" w:eastAsia="Arial" w:hAnsi="Times New Roman" w:cs="Times New Roman"/>
                <w:color w:val="000000"/>
                <w:kern w:val="0"/>
                <w:lang w:eastAsia="hr-HR"/>
                <w14:ligatures w14:val="none"/>
              </w:rPr>
              <w:t>promjene namjene poljoprivrednog zemljišta</w:t>
            </w:r>
          </w:p>
        </w:tc>
        <w:tc>
          <w:tcPr>
            <w:tcW w:w="1984" w:type="dxa"/>
            <w:tcBorders>
              <w:top w:val="nil"/>
              <w:left w:val="nil"/>
              <w:bottom w:val="nil"/>
              <w:right w:val="nil"/>
            </w:tcBorders>
            <w:tcMar>
              <w:top w:w="0" w:type="dxa"/>
              <w:left w:w="39" w:type="dxa"/>
              <w:bottom w:w="0" w:type="dxa"/>
              <w:right w:w="39" w:type="dxa"/>
            </w:tcMar>
            <w:vAlign w:val="center"/>
          </w:tcPr>
          <w:p w14:paraId="3989D98F"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1.000,00</w:t>
            </w:r>
          </w:p>
        </w:tc>
      </w:tr>
      <w:tr w:rsidR="007E1A49" w:rsidRPr="007E1A49" w14:paraId="6A1E6214"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67FDC167"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0CF17B3E" w14:textId="5D87280C"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 xml:space="preserve">Prihodi od </w:t>
            </w:r>
            <w:r w:rsidRPr="00093524">
              <w:rPr>
                <w:rFonts w:ascii="Times New Roman" w:eastAsia="Arial" w:hAnsi="Times New Roman" w:cs="Times New Roman"/>
                <w:color w:val="000000"/>
                <w:kern w:val="0"/>
                <w:lang w:eastAsia="hr-HR"/>
                <w14:ligatures w14:val="none"/>
              </w:rPr>
              <w:t>eksploatacije mineralnih sirovina</w:t>
            </w:r>
          </w:p>
        </w:tc>
        <w:tc>
          <w:tcPr>
            <w:tcW w:w="1984" w:type="dxa"/>
            <w:tcBorders>
              <w:top w:val="nil"/>
              <w:left w:val="nil"/>
              <w:bottom w:val="nil"/>
              <w:right w:val="nil"/>
            </w:tcBorders>
            <w:tcMar>
              <w:top w:w="0" w:type="dxa"/>
              <w:left w:w="39" w:type="dxa"/>
              <w:bottom w:w="0" w:type="dxa"/>
              <w:right w:w="39" w:type="dxa"/>
            </w:tcMar>
            <w:vAlign w:val="center"/>
          </w:tcPr>
          <w:p w14:paraId="27119F70"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50.000,00</w:t>
            </w:r>
          </w:p>
        </w:tc>
      </w:tr>
      <w:tr w:rsidR="007E1A49" w:rsidRPr="007E1A49" w14:paraId="6977CFF0"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2AA583AA"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2AB8E7E7" w14:textId="3E0F1B73"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Naknada za upotrebu pomorskog dobra</w:t>
            </w:r>
          </w:p>
        </w:tc>
        <w:tc>
          <w:tcPr>
            <w:tcW w:w="1984" w:type="dxa"/>
            <w:tcBorders>
              <w:top w:val="nil"/>
              <w:left w:val="nil"/>
              <w:bottom w:val="nil"/>
              <w:right w:val="nil"/>
            </w:tcBorders>
            <w:tcMar>
              <w:top w:w="0" w:type="dxa"/>
              <w:left w:w="39" w:type="dxa"/>
              <w:bottom w:w="0" w:type="dxa"/>
              <w:right w:w="39" w:type="dxa"/>
            </w:tcMar>
            <w:vAlign w:val="center"/>
          </w:tcPr>
          <w:p w14:paraId="12A545EA"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185.000,00</w:t>
            </w:r>
          </w:p>
        </w:tc>
      </w:tr>
      <w:tr w:rsidR="007E1A49" w:rsidRPr="007E1A49" w14:paraId="15103BC8"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3471114A"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70B11B52" w14:textId="48EC89BA"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Spomenička renta</w:t>
            </w:r>
          </w:p>
        </w:tc>
        <w:tc>
          <w:tcPr>
            <w:tcW w:w="1984" w:type="dxa"/>
            <w:tcBorders>
              <w:top w:val="nil"/>
              <w:left w:val="nil"/>
              <w:bottom w:val="nil"/>
              <w:right w:val="nil"/>
            </w:tcBorders>
            <w:tcMar>
              <w:top w:w="0" w:type="dxa"/>
              <w:left w:w="39" w:type="dxa"/>
              <w:bottom w:w="0" w:type="dxa"/>
              <w:right w:w="39" w:type="dxa"/>
            </w:tcMar>
            <w:vAlign w:val="center"/>
          </w:tcPr>
          <w:p w14:paraId="55721804"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100,00</w:t>
            </w:r>
          </w:p>
        </w:tc>
      </w:tr>
      <w:tr w:rsidR="007E1A49" w:rsidRPr="007E1A49" w14:paraId="1D0BE91C"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2AD21178"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57F4E9B5" w14:textId="4606160B" w:rsidR="007E1A49" w:rsidRPr="007E1A49" w:rsidRDefault="00093524" w:rsidP="007E1A49">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 xml:space="preserve">Naknada za zadržavanje nezakonito </w:t>
            </w:r>
            <w:proofErr w:type="spellStart"/>
            <w:r w:rsidRPr="00093524">
              <w:rPr>
                <w:rFonts w:ascii="Times New Roman" w:eastAsia="Arial" w:hAnsi="Times New Roman" w:cs="Times New Roman"/>
                <w:color w:val="000000"/>
                <w:kern w:val="0"/>
                <w:lang w:eastAsia="hr-HR"/>
                <w14:ligatures w14:val="none"/>
              </w:rPr>
              <w:t>izgr.zgrada</w:t>
            </w:r>
            <w:proofErr w:type="spellEnd"/>
            <w:r w:rsidRPr="00093524">
              <w:rPr>
                <w:rFonts w:ascii="Times New Roman" w:eastAsia="Arial" w:hAnsi="Times New Roman" w:cs="Times New Roman"/>
                <w:color w:val="000000"/>
                <w:kern w:val="0"/>
                <w:lang w:eastAsia="hr-HR"/>
                <w14:ligatures w14:val="none"/>
              </w:rPr>
              <w:t xml:space="preserve"> u prostoru</w:t>
            </w:r>
          </w:p>
        </w:tc>
        <w:tc>
          <w:tcPr>
            <w:tcW w:w="1984" w:type="dxa"/>
            <w:tcBorders>
              <w:top w:val="nil"/>
              <w:left w:val="nil"/>
              <w:bottom w:val="nil"/>
              <w:right w:val="nil"/>
            </w:tcBorders>
            <w:tcMar>
              <w:top w:w="0" w:type="dxa"/>
              <w:left w:w="39" w:type="dxa"/>
              <w:bottom w:w="0" w:type="dxa"/>
              <w:right w:w="39" w:type="dxa"/>
            </w:tcMar>
            <w:vAlign w:val="center"/>
          </w:tcPr>
          <w:p w14:paraId="69B698AC"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1.000,00</w:t>
            </w:r>
          </w:p>
        </w:tc>
      </w:tr>
      <w:tr w:rsidR="007E1A49" w:rsidRPr="007E1A49" w14:paraId="63A8A1FC"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6CFA9CDA"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6560548C" w14:textId="07AC339A" w:rsidR="007E1A49" w:rsidRPr="007E1A49" w:rsidRDefault="00093524" w:rsidP="007E1A49">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 xml:space="preserve">Prihod o </w:t>
            </w:r>
            <w:proofErr w:type="spellStart"/>
            <w:r w:rsidRPr="00093524">
              <w:rPr>
                <w:rFonts w:ascii="Times New Roman" w:eastAsia="Arial" w:hAnsi="Times New Roman" w:cs="Times New Roman"/>
                <w:color w:val="000000"/>
                <w:kern w:val="0"/>
                <w:lang w:eastAsia="hr-HR"/>
                <w14:ligatures w14:val="none"/>
              </w:rPr>
              <w:t>privr.korištenja</w:t>
            </w:r>
            <w:proofErr w:type="spellEnd"/>
            <w:r w:rsidRPr="00093524">
              <w:rPr>
                <w:rFonts w:ascii="Times New Roman" w:eastAsia="Arial" w:hAnsi="Times New Roman" w:cs="Times New Roman"/>
                <w:color w:val="000000"/>
                <w:kern w:val="0"/>
                <w:lang w:eastAsia="hr-HR"/>
                <w14:ligatures w14:val="none"/>
              </w:rPr>
              <w:t xml:space="preserve"> zemljišta u vlasništvu općine</w:t>
            </w:r>
          </w:p>
        </w:tc>
        <w:tc>
          <w:tcPr>
            <w:tcW w:w="1984" w:type="dxa"/>
            <w:tcBorders>
              <w:top w:val="nil"/>
              <w:left w:val="nil"/>
              <w:bottom w:val="nil"/>
              <w:right w:val="nil"/>
            </w:tcBorders>
            <w:tcMar>
              <w:top w:w="0" w:type="dxa"/>
              <w:left w:w="39" w:type="dxa"/>
              <w:bottom w:w="0" w:type="dxa"/>
              <w:right w:w="39" w:type="dxa"/>
            </w:tcMar>
            <w:vAlign w:val="center"/>
          </w:tcPr>
          <w:p w14:paraId="3B987AB7"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690,00</w:t>
            </w:r>
          </w:p>
        </w:tc>
      </w:tr>
      <w:tr w:rsidR="007E1A49" w:rsidRPr="007E1A49" w14:paraId="0C8E2E3F"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575B22C7" w14:textId="77777777"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64</w:t>
            </w:r>
          </w:p>
        </w:tc>
        <w:tc>
          <w:tcPr>
            <w:tcW w:w="5527" w:type="dxa"/>
            <w:tcBorders>
              <w:top w:val="nil"/>
              <w:left w:val="nil"/>
              <w:bottom w:val="nil"/>
              <w:right w:val="nil"/>
            </w:tcBorders>
            <w:tcMar>
              <w:top w:w="0" w:type="dxa"/>
              <w:left w:w="39" w:type="dxa"/>
              <w:bottom w:w="0" w:type="dxa"/>
              <w:right w:w="39" w:type="dxa"/>
            </w:tcMar>
            <w:vAlign w:val="center"/>
          </w:tcPr>
          <w:p w14:paraId="5E520B27" w14:textId="70FB1F53" w:rsidR="007E1A49" w:rsidRPr="007E1A49" w:rsidRDefault="007E1A49" w:rsidP="007E1A49">
            <w:pPr>
              <w:spacing w:after="0" w:line="240" w:lineRule="auto"/>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Prihod</w:t>
            </w:r>
            <w:r w:rsidR="00093524" w:rsidRPr="00093524">
              <w:rPr>
                <w:rFonts w:ascii="Times New Roman" w:eastAsia="Arial" w:hAnsi="Times New Roman" w:cs="Times New Roman"/>
                <w:color w:val="000000"/>
                <w:kern w:val="0"/>
                <w:lang w:eastAsia="hr-HR"/>
                <w14:ligatures w14:val="none"/>
              </w:rPr>
              <w:t xml:space="preserve">i HT- pravo služnosti </w:t>
            </w:r>
          </w:p>
        </w:tc>
        <w:tc>
          <w:tcPr>
            <w:tcW w:w="1984" w:type="dxa"/>
            <w:tcBorders>
              <w:top w:val="nil"/>
              <w:left w:val="nil"/>
              <w:bottom w:val="nil"/>
              <w:right w:val="nil"/>
            </w:tcBorders>
            <w:tcMar>
              <w:top w:w="0" w:type="dxa"/>
              <w:left w:w="39" w:type="dxa"/>
              <w:bottom w:w="0" w:type="dxa"/>
              <w:right w:w="39" w:type="dxa"/>
            </w:tcMar>
            <w:vAlign w:val="center"/>
          </w:tcPr>
          <w:p w14:paraId="0C82AF5D" w14:textId="77777777" w:rsidR="007E1A49" w:rsidRPr="007E1A49" w:rsidRDefault="007E1A49" w:rsidP="007E1A49">
            <w:pPr>
              <w:spacing w:after="0" w:line="240" w:lineRule="auto"/>
              <w:jc w:val="right"/>
              <w:rPr>
                <w:rFonts w:ascii="Times New Roman" w:eastAsia="Times New Roman" w:hAnsi="Times New Roman" w:cs="Times New Roman"/>
                <w:kern w:val="0"/>
                <w:lang w:eastAsia="hr-HR"/>
                <w14:ligatures w14:val="none"/>
              </w:rPr>
            </w:pPr>
            <w:r w:rsidRPr="007E1A49">
              <w:rPr>
                <w:rFonts w:ascii="Times New Roman" w:eastAsia="Arial" w:hAnsi="Times New Roman" w:cs="Times New Roman"/>
                <w:color w:val="000000"/>
                <w:kern w:val="0"/>
                <w:lang w:eastAsia="hr-HR"/>
                <w14:ligatures w14:val="none"/>
              </w:rPr>
              <w:t>110.000,00</w:t>
            </w:r>
          </w:p>
        </w:tc>
      </w:tr>
    </w:tbl>
    <w:p w14:paraId="2745A4CC" w14:textId="77777777" w:rsidR="00F14302" w:rsidRDefault="00F14302" w:rsidP="004C6622">
      <w:pPr>
        <w:pStyle w:val="Bezproreda"/>
        <w:jc w:val="both"/>
        <w:rPr>
          <w:rFonts w:ascii="Times New Roman" w:hAnsi="Times New Roman" w:cs="Times New Roman"/>
        </w:rPr>
      </w:pPr>
    </w:p>
    <w:p w14:paraId="0353B03A" w14:textId="77777777" w:rsidR="00F14302" w:rsidRDefault="00F14302" w:rsidP="004C6622">
      <w:pPr>
        <w:pStyle w:val="Bezproreda"/>
        <w:jc w:val="both"/>
        <w:rPr>
          <w:rFonts w:ascii="Times New Roman" w:hAnsi="Times New Roman" w:cs="Times New Roman"/>
        </w:rPr>
      </w:pPr>
    </w:p>
    <w:p w14:paraId="53E8B618" w14:textId="77777777" w:rsidR="00F14302" w:rsidRDefault="00F14302" w:rsidP="004C6622">
      <w:pPr>
        <w:pStyle w:val="Bezproreda"/>
        <w:jc w:val="both"/>
        <w:rPr>
          <w:rFonts w:ascii="Times New Roman" w:hAnsi="Times New Roman" w:cs="Times New Roman"/>
        </w:rPr>
      </w:pPr>
    </w:p>
    <w:p w14:paraId="6FF007EF" w14:textId="681F5B9D" w:rsidR="00824A5A" w:rsidRDefault="00824A5A" w:rsidP="004C6622">
      <w:pPr>
        <w:pStyle w:val="Bezproreda"/>
        <w:jc w:val="both"/>
        <w:rPr>
          <w:rFonts w:ascii="Times New Roman" w:hAnsi="Times New Roman" w:cs="Times New Roman"/>
        </w:rPr>
      </w:pPr>
      <w:r w:rsidRPr="009B5CD9">
        <w:rPr>
          <w:rFonts w:ascii="Times New Roman" w:hAnsi="Times New Roman" w:cs="Times New Roman"/>
          <w:b/>
          <w:bCs/>
        </w:rPr>
        <w:t>Skupina 65</w:t>
      </w:r>
      <w:r>
        <w:rPr>
          <w:rFonts w:ascii="Times New Roman" w:hAnsi="Times New Roman" w:cs="Times New Roman"/>
        </w:rPr>
        <w:t xml:space="preserve"> – Prihodi od administrativnih pristojbi, pristojbi po posebnim propisima i naknada planirani su u iznosu od </w:t>
      </w:r>
      <w:r w:rsidR="008F1AEA">
        <w:rPr>
          <w:rFonts w:ascii="Times New Roman" w:hAnsi="Times New Roman" w:cs="Times New Roman"/>
        </w:rPr>
        <w:t>1.</w:t>
      </w:r>
      <w:r w:rsidR="00093524">
        <w:rPr>
          <w:rFonts w:ascii="Times New Roman" w:hAnsi="Times New Roman" w:cs="Times New Roman"/>
        </w:rPr>
        <w:t>200.630</w:t>
      </w:r>
      <w:r w:rsidR="008F1AEA">
        <w:rPr>
          <w:rFonts w:ascii="Times New Roman" w:hAnsi="Times New Roman" w:cs="Times New Roman"/>
        </w:rPr>
        <w:t>00</w:t>
      </w:r>
      <w:r>
        <w:rPr>
          <w:rFonts w:ascii="Times New Roman" w:hAnsi="Times New Roman" w:cs="Times New Roman"/>
        </w:rPr>
        <w:t xml:space="preserve"> </w:t>
      </w:r>
      <w:proofErr w:type="spellStart"/>
      <w:r>
        <w:rPr>
          <w:rFonts w:ascii="Times New Roman" w:hAnsi="Times New Roman" w:cs="Times New Roman"/>
        </w:rPr>
        <w:t>EURa</w:t>
      </w:r>
      <w:proofErr w:type="spellEnd"/>
      <w:r>
        <w:rPr>
          <w:rFonts w:ascii="Times New Roman" w:hAnsi="Times New Roman" w:cs="Times New Roman"/>
        </w:rPr>
        <w:t>. Unutar ove skupine prihoda nalaze se i prihodi proračunskog korisnika a odnose se na sufinanciranje boravka djece od strane roditelja.</w:t>
      </w:r>
    </w:p>
    <w:p w14:paraId="0231A8B0" w14:textId="77777777" w:rsidR="00824A5A" w:rsidRDefault="00824A5A" w:rsidP="004C6622">
      <w:pPr>
        <w:pStyle w:val="Bezproreda"/>
        <w:jc w:val="both"/>
        <w:rPr>
          <w:rFonts w:ascii="Times New Roman" w:hAnsi="Times New Roman" w:cs="Times New Roman"/>
        </w:rPr>
      </w:pPr>
    </w:p>
    <w:p w14:paraId="599C7A72" w14:textId="160A768C" w:rsidR="00093524" w:rsidRDefault="00093524" w:rsidP="00093524">
      <w:pPr>
        <w:pStyle w:val="Opisslike"/>
        <w:keepNext/>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59"/>
        <w:gridCol w:w="5527"/>
        <w:gridCol w:w="1984"/>
      </w:tblGrid>
      <w:tr w:rsidR="00093524" w:rsidRPr="00093524" w14:paraId="3237957A"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202E9BC0" w14:textId="77777777"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3719E706" w14:textId="432D80A4"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Times New Roman" w:hAnsi="Times New Roman" w:cs="Times New Roman"/>
                <w:kern w:val="0"/>
                <w:lang w:eastAsia="hr-HR"/>
                <w14:ligatures w14:val="none"/>
              </w:rPr>
              <w:t>Prihodi od boravišne pristojbe</w:t>
            </w:r>
          </w:p>
        </w:tc>
        <w:tc>
          <w:tcPr>
            <w:tcW w:w="1984" w:type="dxa"/>
            <w:tcBorders>
              <w:top w:val="nil"/>
              <w:left w:val="nil"/>
              <w:bottom w:val="nil"/>
              <w:right w:val="nil"/>
            </w:tcBorders>
            <w:tcMar>
              <w:top w:w="0" w:type="dxa"/>
              <w:left w:w="39" w:type="dxa"/>
              <w:bottom w:w="0" w:type="dxa"/>
              <w:right w:w="39" w:type="dxa"/>
            </w:tcMar>
            <w:vAlign w:val="center"/>
          </w:tcPr>
          <w:p w14:paraId="77C09596" w14:textId="77777777" w:rsidR="00093524" w:rsidRPr="00093524" w:rsidRDefault="00093524" w:rsidP="00093524">
            <w:pPr>
              <w:spacing w:after="0" w:line="240" w:lineRule="auto"/>
              <w:jc w:val="right"/>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79.030,00</w:t>
            </w:r>
          </w:p>
        </w:tc>
      </w:tr>
      <w:tr w:rsidR="00093524" w:rsidRPr="00093524" w14:paraId="58793564"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196E3813" w14:textId="77777777"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3469E0B5" w14:textId="78B4AF02"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Komunalni doprinos</w:t>
            </w:r>
          </w:p>
        </w:tc>
        <w:tc>
          <w:tcPr>
            <w:tcW w:w="1984" w:type="dxa"/>
            <w:tcBorders>
              <w:top w:val="nil"/>
              <w:left w:val="nil"/>
              <w:bottom w:val="nil"/>
              <w:right w:val="nil"/>
            </w:tcBorders>
            <w:tcMar>
              <w:top w:w="0" w:type="dxa"/>
              <w:left w:w="39" w:type="dxa"/>
              <w:bottom w:w="0" w:type="dxa"/>
              <w:right w:w="39" w:type="dxa"/>
            </w:tcMar>
            <w:vAlign w:val="center"/>
          </w:tcPr>
          <w:p w14:paraId="5CDE553F" w14:textId="77777777" w:rsidR="00093524" w:rsidRPr="00093524" w:rsidRDefault="00093524" w:rsidP="00093524">
            <w:pPr>
              <w:spacing w:after="0" w:line="240" w:lineRule="auto"/>
              <w:jc w:val="right"/>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566.000,00</w:t>
            </w:r>
          </w:p>
        </w:tc>
      </w:tr>
      <w:tr w:rsidR="00093524" w:rsidRPr="00093524" w14:paraId="37255E27"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3D021F8F" w14:textId="77777777"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15818FD0" w14:textId="3A08ABCB"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Komunalna naknada</w:t>
            </w:r>
          </w:p>
        </w:tc>
        <w:tc>
          <w:tcPr>
            <w:tcW w:w="1984" w:type="dxa"/>
            <w:tcBorders>
              <w:top w:val="nil"/>
              <w:left w:val="nil"/>
              <w:bottom w:val="nil"/>
              <w:right w:val="nil"/>
            </w:tcBorders>
            <w:tcMar>
              <w:top w:w="0" w:type="dxa"/>
              <w:left w:w="39" w:type="dxa"/>
              <w:bottom w:w="0" w:type="dxa"/>
              <w:right w:w="39" w:type="dxa"/>
            </w:tcMar>
            <w:vAlign w:val="center"/>
          </w:tcPr>
          <w:p w14:paraId="2676D064" w14:textId="77777777" w:rsidR="00093524" w:rsidRPr="00093524" w:rsidRDefault="00093524" w:rsidP="00093524">
            <w:pPr>
              <w:spacing w:after="0" w:line="240" w:lineRule="auto"/>
              <w:jc w:val="right"/>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387.500,00</w:t>
            </w:r>
          </w:p>
        </w:tc>
      </w:tr>
      <w:tr w:rsidR="00093524" w:rsidRPr="00093524" w14:paraId="4F9E0052"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2F99BF22" w14:textId="77777777"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65</w:t>
            </w:r>
          </w:p>
        </w:tc>
        <w:tc>
          <w:tcPr>
            <w:tcW w:w="5527" w:type="dxa"/>
            <w:tcBorders>
              <w:top w:val="nil"/>
              <w:left w:val="nil"/>
              <w:bottom w:val="nil"/>
              <w:right w:val="nil"/>
            </w:tcBorders>
            <w:tcMar>
              <w:top w:w="0" w:type="dxa"/>
              <w:left w:w="39" w:type="dxa"/>
              <w:bottom w:w="0" w:type="dxa"/>
              <w:right w:w="39" w:type="dxa"/>
            </w:tcMar>
            <w:vAlign w:val="center"/>
          </w:tcPr>
          <w:p w14:paraId="38464156" w14:textId="338774D3" w:rsidR="00093524" w:rsidRPr="00093524" w:rsidRDefault="00093524" w:rsidP="00093524">
            <w:pPr>
              <w:spacing w:after="0" w:line="240" w:lineRule="auto"/>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 xml:space="preserve">Sufinanciranje roditelja </w:t>
            </w:r>
          </w:p>
        </w:tc>
        <w:tc>
          <w:tcPr>
            <w:tcW w:w="1984" w:type="dxa"/>
            <w:tcBorders>
              <w:top w:val="nil"/>
              <w:left w:val="nil"/>
              <w:bottom w:val="nil"/>
              <w:right w:val="nil"/>
            </w:tcBorders>
            <w:tcMar>
              <w:top w:w="0" w:type="dxa"/>
              <w:left w:w="39" w:type="dxa"/>
              <w:bottom w:w="0" w:type="dxa"/>
              <w:right w:w="39" w:type="dxa"/>
            </w:tcMar>
            <w:vAlign w:val="center"/>
          </w:tcPr>
          <w:p w14:paraId="7A454CBE" w14:textId="77777777" w:rsidR="00093524" w:rsidRPr="00093524" w:rsidRDefault="00093524" w:rsidP="00093524">
            <w:pPr>
              <w:spacing w:after="0" w:line="240" w:lineRule="auto"/>
              <w:jc w:val="right"/>
              <w:rPr>
                <w:rFonts w:ascii="Times New Roman" w:eastAsia="Times New Roman" w:hAnsi="Times New Roman" w:cs="Times New Roman"/>
                <w:kern w:val="0"/>
                <w:lang w:eastAsia="hr-HR"/>
                <w14:ligatures w14:val="none"/>
              </w:rPr>
            </w:pPr>
            <w:r w:rsidRPr="00093524">
              <w:rPr>
                <w:rFonts w:ascii="Times New Roman" w:eastAsia="Arial" w:hAnsi="Times New Roman" w:cs="Times New Roman"/>
                <w:color w:val="000000"/>
                <w:kern w:val="0"/>
                <w:lang w:eastAsia="hr-HR"/>
                <w14:ligatures w14:val="none"/>
              </w:rPr>
              <w:t>168.100,00</w:t>
            </w:r>
          </w:p>
        </w:tc>
      </w:tr>
    </w:tbl>
    <w:p w14:paraId="0DFA5A59" w14:textId="77777777" w:rsidR="00F14302" w:rsidRDefault="00F14302" w:rsidP="004C6622">
      <w:pPr>
        <w:pStyle w:val="Bezproreda"/>
        <w:jc w:val="both"/>
        <w:rPr>
          <w:rFonts w:ascii="Times New Roman" w:hAnsi="Times New Roman" w:cs="Times New Roman"/>
        </w:rPr>
      </w:pPr>
    </w:p>
    <w:p w14:paraId="47B174F1" w14:textId="77777777" w:rsidR="00F14302" w:rsidRDefault="00F14302" w:rsidP="004C6622">
      <w:pPr>
        <w:pStyle w:val="Bezproreda"/>
        <w:jc w:val="both"/>
        <w:rPr>
          <w:rFonts w:ascii="Times New Roman" w:hAnsi="Times New Roman" w:cs="Times New Roman"/>
        </w:rPr>
      </w:pPr>
    </w:p>
    <w:p w14:paraId="7D50F842" w14:textId="77777777" w:rsidR="00824A5A" w:rsidRDefault="00824A5A" w:rsidP="004C6622">
      <w:pPr>
        <w:pStyle w:val="Bezproreda"/>
        <w:jc w:val="both"/>
        <w:rPr>
          <w:rFonts w:ascii="Times New Roman" w:hAnsi="Times New Roman" w:cs="Times New Roman"/>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91"/>
        <w:gridCol w:w="1362"/>
        <w:gridCol w:w="4868"/>
        <w:gridCol w:w="1829"/>
      </w:tblGrid>
      <w:tr w:rsidR="00F14302" w:rsidRPr="00824A5A" w14:paraId="3943FAD0" w14:textId="77777777" w:rsidTr="00093524">
        <w:trPr>
          <w:trHeight w:val="226"/>
        </w:trPr>
        <w:tc>
          <w:tcPr>
            <w:tcW w:w="1091" w:type="dxa"/>
            <w:tcBorders>
              <w:top w:val="nil"/>
              <w:left w:val="nil"/>
              <w:bottom w:val="nil"/>
              <w:right w:val="nil"/>
            </w:tcBorders>
            <w:tcMar>
              <w:top w:w="0" w:type="dxa"/>
              <w:left w:w="39" w:type="dxa"/>
              <w:bottom w:w="0" w:type="dxa"/>
              <w:right w:w="39" w:type="dxa"/>
            </w:tcMar>
            <w:vAlign w:val="center"/>
          </w:tcPr>
          <w:p w14:paraId="2E9E3E08"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7B0F68EF" w14:textId="77777777" w:rsidR="00F14302" w:rsidRDefault="00F14302" w:rsidP="00824A5A">
            <w:pPr>
              <w:spacing w:after="0" w:line="240" w:lineRule="auto"/>
              <w:rPr>
                <w:rFonts w:ascii="Times New Roman" w:eastAsia="Times New Roman" w:hAnsi="Times New Roman" w:cs="Times New Roman"/>
                <w:kern w:val="0"/>
                <w:sz w:val="20"/>
                <w:szCs w:val="20"/>
                <w:lang w:eastAsia="hr-HR"/>
                <w14:ligatures w14:val="none"/>
              </w:rPr>
            </w:pPr>
          </w:p>
          <w:p w14:paraId="4AC56076" w14:textId="77777777" w:rsidR="00F11339" w:rsidRDefault="00F11339" w:rsidP="00824A5A">
            <w:pPr>
              <w:spacing w:after="0" w:line="240" w:lineRule="auto"/>
              <w:rPr>
                <w:rFonts w:ascii="Times New Roman" w:eastAsia="Times New Roman" w:hAnsi="Times New Roman" w:cs="Times New Roman"/>
                <w:kern w:val="0"/>
                <w:sz w:val="20"/>
                <w:szCs w:val="20"/>
                <w:lang w:eastAsia="hr-HR"/>
                <w14:ligatures w14:val="none"/>
              </w:rPr>
            </w:pPr>
          </w:p>
          <w:p w14:paraId="0BDD0732" w14:textId="77777777" w:rsidR="00F11339" w:rsidRDefault="00F11339" w:rsidP="00824A5A">
            <w:pPr>
              <w:spacing w:after="0" w:line="240" w:lineRule="auto"/>
              <w:rPr>
                <w:rFonts w:ascii="Times New Roman" w:eastAsia="Times New Roman" w:hAnsi="Times New Roman" w:cs="Times New Roman"/>
                <w:kern w:val="0"/>
                <w:sz w:val="20"/>
                <w:szCs w:val="20"/>
                <w:lang w:eastAsia="hr-HR"/>
                <w14:ligatures w14:val="none"/>
              </w:rPr>
            </w:pPr>
          </w:p>
          <w:p w14:paraId="278DDBBA" w14:textId="77777777" w:rsidR="00F11339" w:rsidRDefault="00F11339" w:rsidP="00824A5A">
            <w:pPr>
              <w:spacing w:after="0" w:line="240" w:lineRule="auto"/>
              <w:rPr>
                <w:rFonts w:ascii="Times New Roman" w:eastAsia="Times New Roman" w:hAnsi="Times New Roman" w:cs="Times New Roman"/>
                <w:kern w:val="0"/>
                <w:sz w:val="20"/>
                <w:szCs w:val="20"/>
                <w:lang w:eastAsia="hr-HR"/>
                <w14:ligatures w14:val="none"/>
              </w:rPr>
            </w:pPr>
          </w:p>
          <w:p w14:paraId="4A023882" w14:textId="5BDB1E13" w:rsidR="00F14302" w:rsidRPr="00F14302" w:rsidRDefault="00F14302" w:rsidP="00824A5A">
            <w:pPr>
              <w:spacing w:after="0" w:line="240" w:lineRule="auto"/>
              <w:rPr>
                <w:rFonts w:ascii="Times New Roman" w:eastAsia="Times New Roman" w:hAnsi="Times New Roman" w:cs="Times New Roman"/>
                <w:kern w:val="0"/>
                <w:lang w:eastAsia="hr-HR"/>
                <w14:ligatures w14:val="none"/>
              </w:rPr>
            </w:pPr>
          </w:p>
        </w:tc>
        <w:tc>
          <w:tcPr>
            <w:tcW w:w="1362" w:type="dxa"/>
            <w:tcBorders>
              <w:top w:val="nil"/>
              <w:left w:val="nil"/>
              <w:bottom w:val="nil"/>
              <w:right w:val="nil"/>
            </w:tcBorders>
            <w:tcMar>
              <w:top w:w="0" w:type="dxa"/>
              <w:left w:w="39" w:type="dxa"/>
              <w:bottom w:w="0" w:type="dxa"/>
              <w:right w:w="39" w:type="dxa"/>
            </w:tcMar>
            <w:vAlign w:val="center"/>
          </w:tcPr>
          <w:p w14:paraId="523EAF3D"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4868" w:type="dxa"/>
            <w:tcBorders>
              <w:top w:val="nil"/>
              <w:left w:val="nil"/>
              <w:bottom w:val="nil"/>
              <w:right w:val="nil"/>
            </w:tcBorders>
            <w:tcMar>
              <w:top w:w="0" w:type="dxa"/>
              <w:left w:w="39" w:type="dxa"/>
              <w:bottom w:w="0" w:type="dxa"/>
              <w:right w:w="39" w:type="dxa"/>
            </w:tcMar>
            <w:vAlign w:val="center"/>
          </w:tcPr>
          <w:p w14:paraId="49D59319" w14:textId="77777777" w:rsidR="00F14302" w:rsidRPr="00824A5A" w:rsidRDefault="00F14302" w:rsidP="00824A5A">
            <w:pPr>
              <w:spacing w:after="0" w:line="240" w:lineRule="auto"/>
              <w:rPr>
                <w:rFonts w:ascii="Arial" w:eastAsia="Arial" w:hAnsi="Arial" w:cs="Times New Roman"/>
                <w:color w:val="000000"/>
                <w:kern w:val="0"/>
                <w:sz w:val="18"/>
                <w:szCs w:val="20"/>
                <w:lang w:eastAsia="hr-HR"/>
                <w14:ligatures w14:val="none"/>
              </w:rPr>
            </w:pPr>
          </w:p>
        </w:tc>
        <w:tc>
          <w:tcPr>
            <w:tcW w:w="1829" w:type="dxa"/>
            <w:tcBorders>
              <w:top w:val="nil"/>
              <w:left w:val="nil"/>
              <w:bottom w:val="nil"/>
              <w:right w:val="nil"/>
            </w:tcBorders>
            <w:tcMar>
              <w:top w:w="0" w:type="dxa"/>
              <w:left w:w="39" w:type="dxa"/>
              <w:bottom w:w="0" w:type="dxa"/>
              <w:right w:w="39" w:type="dxa"/>
            </w:tcMar>
            <w:vAlign w:val="center"/>
          </w:tcPr>
          <w:p w14:paraId="2178FB0E" w14:textId="77777777" w:rsidR="00F14302" w:rsidRPr="00824A5A" w:rsidRDefault="00F14302" w:rsidP="00824A5A">
            <w:pPr>
              <w:spacing w:after="0" w:line="240" w:lineRule="auto"/>
              <w:jc w:val="right"/>
              <w:rPr>
                <w:rFonts w:ascii="Arial" w:eastAsia="Arial" w:hAnsi="Arial" w:cs="Times New Roman"/>
                <w:color w:val="000000"/>
                <w:kern w:val="0"/>
                <w:sz w:val="18"/>
                <w:szCs w:val="20"/>
                <w:lang w:eastAsia="hr-HR"/>
                <w14:ligatures w14:val="none"/>
              </w:rPr>
            </w:pPr>
          </w:p>
        </w:tc>
      </w:tr>
    </w:tbl>
    <w:p w14:paraId="00C8BFD6" w14:textId="71D439A5" w:rsidR="00824A5A" w:rsidRDefault="00F14302" w:rsidP="004C6622">
      <w:pPr>
        <w:pStyle w:val="Bezproreda"/>
        <w:jc w:val="both"/>
        <w:rPr>
          <w:rFonts w:ascii="Times New Roman" w:hAnsi="Times New Roman" w:cs="Times New Roman"/>
        </w:rPr>
      </w:pPr>
      <w:r>
        <w:rPr>
          <w:rFonts w:ascii="Times New Roman" w:hAnsi="Times New Roman" w:cs="Times New Roman"/>
        </w:rPr>
        <w:lastRenderedPageBreak/>
        <w:t xml:space="preserve"> </w:t>
      </w:r>
      <w:r w:rsidRPr="009B5CD9">
        <w:rPr>
          <w:rFonts w:ascii="Times New Roman" w:hAnsi="Times New Roman" w:cs="Times New Roman"/>
          <w:b/>
          <w:bCs/>
        </w:rPr>
        <w:t>Skupina 66</w:t>
      </w:r>
      <w:r>
        <w:rPr>
          <w:rFonts w:ascii="Times New Roman" w:hAnsi="Times New Roman" w:cs="Times New Roman"/>
        </w:rPr>
        <w:t xml:space="preserve"> – Prihodi od prodaje proizvoda, robe te pruženih usluga planirani su u iznosu od </w:t>
      </w:r>
      <w:r w:rsidR="00CC477D">
        <w:rPr>
          <w:rFonts w:ascii="Times New Roman" w:hAnsi="Times New Roman" w:cs="Times New Roman"/>
        </w:rPr>
        <w:t>320.910,00</w:t>
      </w:r>
      <w:r>
        <w:rPr>
          <w:rFonts w:ascii="Times New Roman" w:hAnsi="Times New Roman" w:cs="Times New Roman"/>
        </w:rPr>
        <w:t xml:space="preserve"> </w:t>
      </w:r>
      <w:proofErr w:type="spellStart"/>
      <w:r>
        <w:rPr>
          <w:rFonts w:ascii="Times New Roman" w:hAnsi="Times New Roman" w:cs="Times New Roman"/>
        </w:rPr>
        <w:t>EURa</w:t>
      </w:r>
      <w:proofErr w:type="spellEnd"/>
      <w:r>
        <w:rPr>
          <w:rFonts w:ascii="Times New Roman" w:hAnsi="Times New Roman" w:cs="Times New Roman"/>
        </w:rPr>
        <w:t xml:space="preserve"> a odnose se na 10% od naplaćene naknade za uređenje voda koje Općina provodi za Hrvatske vode i prihoda od donacija.</w:t>
      </w:r>
    </w:p>
    <w:p w14:paraId="21E4A09B" w14:textId="518BA7DB" w:rsidR="00F11339" w:rsidRDefault="00F11339" w:rsidP="00F11339">
      <w:pPr>
        <w:pStyle w:val="Opisslike"/>
        <w:keepNext/>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559"/>
        <w:gridCol w:w="5527"/>
        <w:gridCol w:w="1984"/>
      </w:tblGrid>
      <w:tr w:rsidR="00F11339" w:rsidRPr="00F11339" w14:paraId="2B9C8230"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7FCF3B88" w14:textId="77777777" w:rsidR="00F11339" w:rsidRPr="00F11339" w:rsidRDefault="00F11339" w:rsidP="00F11339">
            <w:pPr>
              <w:spacing w:after="0" w:line="240" w:lineRule="auto"/>
              <w:rPr>
                <w:rFonts w:ascii="Times New Roman" w:eastAsia="Times New Roman" w:hAnsi="Times New Roman" w:cs="Times New Roman"/>
                <w:kern w:val="0"/>
                <w:lang w:eastAsia="hr-HR"/>
                <w14:ligatures w14:val="none"/>
              </w:rPr>
            </w:pPr>
            <w:r w:rsidRPr="00F11339">
              <w:rPr>
                <w:rFonts w:ascii="Times New Roman" w:eastAsia="Arial" w:hAnsi="Times New Roman" w:cs="Times New Roman"/>
                <w:color w:val="000000"/>
                <w:kern w:val="0"/>
                <w:lang w:eastAsia="hr-HR"/>
                <w14:ligatures w14:val="none"/>
              </w:rPr>
              <w:t>66</w:t>
            </w:r>
          </w:p>
        </w:tc>
        <w:tc>
          <w:tcPr>
            <w:tcW w:w="5527" w:type="dxa"/>
            <w:tcBorders>
              <w:top w:val="nil"/>
              <w:left w:val="nil"/>
              <w:bottom w:val="nil"/>
              <w:right w:val="nil"/>
            </w:tcBorders>
            <w:tcMar>
              <w:top w:w="0" w:type="dxa"/>
              <w:left w:w="39" w:type="dxa"/>
              <w:bottom w:w="0" w:type="dxa"/>
              <w:right w:w="39" w:type="dxa"/>
            </w:tcMar>
            <w:vAlign w:val="center"/>
          </w:tcPr>
          <w:p w14:paraId="4C2BD2C8" w14:textId="0B00254A" w:rsidR="00F11339" w:rsidRPr="00F11339" w:rsidRDefault="00F11339" w:rsidP="00F11339">
            <w:pPr>
              <w:spacing w:after="0" w:line="240" w:lineRule="auto"/>
              <w:rPr>
                <w:rFonts w:ascii="Times New Roman" w:eastAsia="Times New Roman" w:hAnsi="Times New Roman" w:cs="Times New Roman"/>
                <w:kern w:val="0"/>
                <w:lang w:eastAsia="hr-HR"/>
                <w14:ligatures w14:val="none"/>
              </w:rPr>
            </w:pPr>
            <w:r>
              <w:rPr>
                <w:rFonts w:ascii="Times New Roman" w:eastAsia="Arial" w:hAnsi="Times New Roman" w:cs="Times New Roman"/>
                <w:color w:val="000000"/>
                <w:kern w:val="0"/>
                <w:lang w:eastAsia="hr-HR"/>
                <w14:ligatures w14:val="none"/>
              </w:rPr>
              <w:t xml:space="preserve">Prihodi od </w:t>
            </w:r>
            <w:proofErr w:type="spellStart"/>
            <w:r>
              <w:rPr>
                <w:rFonts w:ascii="Times New Roman" w:eastAsia="Arial" w:hAnsi="Times New Roman" w:cs="Times New Roman"/>
                <w:color w:val="000000"/>
                <w:kern w:val="0"/>
                <w:lang w:eastAsia="hr-HR"/>
                <w14:ligatures w14:val="none"/>
              </w:rPr>
              <w:t>Hrv.voda</w:t>
            </w:r>
            <w:proofErr w:type="spellEnd"/>
            <w:r>
              <w:rPr>
                <w:rFonts w:ascii="Times New Roman" w:eastAsia="Arial" w:hAnsi="Times New Roman" w:cs="Times New Roman"/>
                <w:color w:val="000000"/>
                <w:kern w:val="0"/>
                <w:lang w:eastAsia="hr-HR"/>
                <w14:ligatures w14:val="none"/>
              </w:rPr>
              <w:t xml:space="preserve"> za 10% naplaćenog </w:t>
            </w:r>
            <w:proofErr w:type="spellStart"/>
            <w:r>
              <w:rPr>
                <w:rFonts w:ascii="Times New Roman" w:eastAsia="Arial" w:hAnsi="Times New Roman" w:cs="Times New Roman"/>
                <w:color w:val="000000"/>
                <w:kern w:val="0"/>
                <w:lang w:eastAsia="hr-HR"/>
                <w14:ligatures w14:val="none"/>
              </w:rPr>
              <w:t>NUVa</w:t>
            </w:r>
            <w:proofErr w:type="spellEnd"/>
          </w:p>
        </w:tc>
        <w:tc>
          <w:tcPr>
            <w:tcW w:w="1984" w:type="dxa"/>
            <w:tcBorders>
              <w:top w:val="nil"/>
              <w:left w:val="nil"/>
              <w:bottom w:val="nil"/>
              <w:right w:val="nil"/>
            </w:tcBorders>
            <w:tcMar>
              <w:top w:w="0" w:type="dxa"/>
              <w:left w:w="39" w:type="dxa"/>
              <w:bottom w:w="0" w:type="dxa"/>
              <w:right w:w="39" w:type="dxa"/>
            </w:tcMar>
            <w:vAlign w:val="center"/>
          </w:tcPr>
          <w:p w14:paraId="48421E98" w14:textId="77777777" w:rsidR="00F11339" w:rsidRPr="00F11339" w:rsidRDefault="00F11339" w:rsidP="00F11339">
            <w:pPr>
              <w:spacing w:after="0" w:line="240" w:lineRule="auto"/>
              <w:jc w:val="right"/>
              <w:rPr>
                <w:rFonts w:ascii="Times New Roman" w:eastAsia="Times New Roman" w:hAnsi="Times New Roman" w:cs="Times New Roman"/>
                <w:kern w:val="0"/>
                <w:lang w:eastAsia="hr-HR"/>
                <w14:ligatures w14:val="none"/>
              </w:rPr>
            </w:pPr>
            <w:r w:rsidRPr="00F11339">
              <w:rPr>
                <w:rFonts w:ascii="Times New Roman" w:eastAsia="Arial" w:hAnsi="Times New Roman" w:cs="Times New Roman"/>
                <w:color w:val="000000"/>
                <w:kern w:val="0"/>
                <w:lang w:eastAsia="hr-HR"/>
                <w14:ligatures w14:val="none"/>
              </w:rPr>
              <w:t>20.810,00</w:t>
            </w:r>
          </w:p>
        </w:tc>
      </w:tr>
      <w:tr w:rsidR="00F11339" w:rsidRPr="00F11339" w14:paraId="57FEEBF5"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2E3B4487" w14:textId="77777777" w:rsidR="00F11339" w:rsidRPr="00F11339" w:rsidRDefault="00F11339" w:rsidP="00F11339">
            <w:pPr>
              <w:spacing w:after="0" w:line="240" w:lineRule="auto"/>
              <w:rPr>
                <w:rFonts w:ascii="Times New Roman" w:eastAsia="Times New Roman" w:hAnsi="Times New Roman" w:cs="Times New Roman"/>
                <w:kern w:val="0"/>
                <w:lang w:eastAsia="hr-HR"/>
                <w14:ligatures w14:val="none"/>
              </w:rPr>
            </w:pPr>
            <w:r w:rsidRPr="00F11339">
              <w:rPr>
                <w:rFonts w:ascii="Times New Roman" w:eastAsia="Arial" w:hAnsi="Times New Roman" w:cs="Times New Roman"/>
                <w:color w:val="000000"/>
                <w:kern w:val="0"/>
                <w:lang w:eastAsia="hr-HR"/>
                <w14:ligatures w14:val="none"/>
              </w:rPr>
              <w:t>66</w:t>
            </w:r>
          </w:p>
        </w:tc>
        <w:tc>
          <w:tcPr>
            <w:tcW w:w="5527" w:type="dxa"/>
            <w:tcBorders>
              <w:top w:val="nil"/>
              <w:left w:val="nil"/>
              <w:bottom w:val="nil"/>
              <w:right w:val="nil"/>
            </w:tcBorders>
            <w:tcMar>
              <w:top w:w="0" w:type="dxa"/>
              <w:left w:w="39" w:type="dxa"/>
              <w:bottom w:w="0" w:type="dxa"/>
              <w:right w:w="39" w:type="dxa"/>
            </w:tcMar>
            <w:vAlign w:val="center"/>
          </w:tcPr>
          <w:p w14:paraId="32C0C7C2" w14:textId="5AD87062" w:rsidR="00F11339" w:rsidRPr="00F11339" w:rsidRDefault="00F11339" w:rsidP="00F11339">
            <w:pPr>
              <w:spacing w:after="0" w:line="240" w:lineRule="auto"/>
              <w:rPr>
                <w:rFonts w:ascii="Times New Roman" w:eastAsia="Times New Roman" w:hAnsi="Times New Roman" w:cs="Times New Roman"/>
                <w:kern w:val="0"/>
                <w:lang w:eastAsia="hr-HR"/>
                <w14:ligatures w14:val="none"/>
              </w:rPr>
            </w:pPr>
            <w:r>
              <w:rPr>
                <w:rFonts w:ascii="Times New Roman" w:eastAsia="Arial" w:hAnsi="Times New Roman" w:cs="Times New Roman"/>
                <w:color w:val="000000"/>
                <w:kern w:val="0"/>
                <w:lang w:eastAsia="hr-HR"/>
                <w14:ligatures w14:val="none"/>
              </w:rPr>
              <w:t xml:space="preserve">Donacije od fizičkih osoba za izgradnju </w:t>
            </w:r>
            <w:proofErr w:type="spellStart"/>
            <w:r>
              <w:rPr>
                <w:rFonts w:ascii="Times New Roman" w:eastAsia="Arial" w:hAnsi="Times New Roman" w:cs="Times New Roman"/>
                <w:color w:val="000000"/>
                <w:kern w:val="0"/>
                <w:lang w:eastAsia="hr-HR"/>
                <w14:ligatures w14:val="none"/>
              </w:rPr>
              <w:t>kom.inf.Sevid</w:t>
            </w:r>
            <w:proofErr w:type="spellEnd"/>
            <w:r>
              <w:rPr>
                <w:rFonts w:ascii="Times New Roman" w:eastAsia="Arial" w:hAnsi="Times New Roman" w:cs="Times New Roman"/>
                <w:color w:val="000000"/>
                <w:kern w:val="0"/>
                <w:lang w:eastAsia="hr-HR"/>
                <w14:ligatures w14:val="none"/>
              </w:rPr>
              <w:t xml:space="preserve"> na moru</w:t>
            </w:r>
          </w:p>
        </w:tc>
        <w:tc>
          <w:tcPr>
            <w:tcW w:w="1984" w:type="dxa"/>
            <w:tcBorders>
              <w:top w:val="nil"/>
              <w:left w:val="nil"/>
              <w:bottom w:val="nil"/>
              <w:right w:val="nil"/>
            </w:tcBorders>
            <w:tcMar>
              <w:top w:w="0" w:type="dxa"/>
              <w:left w:w="39" w:type="dxa"/>
              <w:bottom w:w="0" w:type="dxa"/>
              <w:right w:w="39" w:type="dxa"/>
            </w:tcMar>
            <w:vAlign w:val="center"/>
          </w:tcPr>
          <w:p w14:paraId="28BC39B7" w14:textId="77777777" w:rsidR="00F11339" w:rsidRPr="00F11339" w:rsidRDefault="00F11339" w:rsidP="00F11339">
            <w:pPr>
              <w:spacing w:after="0" w:line="240" w:lineRule="auto"/>
              <w:jc w:val="right"/>
              <w:rPr>
                <w:rFonts w:ascii="Times New Roman" w:eastAsia="Times New Roman" w:hAnsi="Times New Roman" w:cs="Times New Roman"/>
                <w:kern w:val="0"/>
                <w:lang w:eastAsia="hr-HR"/>
                <w14:ligatures w14:val="none"/>
              </w:rPr>
            </w:pPr>
            <w:r w:rsidRPr="00F11339">
              <w:rPr>
                <w:rFonts w:ascii="Times New Roman" w:eastAsia="Arial" w:hAnsi="Times New Roman" w:cs="Times New Roman"/>
                <w:color w:val="000000"/>
                <w:kern w:val="0"/>
                <w:lang w:eastAsia="hr-HR"/>
                <w14:ligatures w14:val="none"/>
              </w:rPr>
              <w:t>300.000,00</w:t>
            </w:r>
          </w:p>
        </w:tc>
      </w:tr>
      <w:tr w:rsidR="00F11339" w:rsidRPr="00F11339" w14:paraId="03110414"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69AF04F8" w14:textId="77777777" w:rsidR="00F11339" w:rsidRPr="00F11339" w:rsidRDefault="00F11339" w:rsidP="00F11339">
            <w:pPr>
              <w:spacing w:after="0" w:line="240" w:lineRule="auto"/>
              <w:rPr>
                <w:rFonts w:ascii="Times New Roman" w:eastAsia="Times New Roman" w:hAnsi="Times New Roman" w:cs="Times New Roman"/>
                <w:kern w:val="0"/>
                <w:lang w:eastAsia="hr-HR"/>
                <w14:ligatures w14:val="none"/>
              </w:rPr>
            </w:pPr>
            <w:r w:rsidRPr="00F11339">
              <w:rPr>
                <w:rFonts w:ascii="Times New Roman" w:eastAsia="Arial" w:hAnsi="Times New Roman" w:cs="Times New Roman"/>
                <w:color w:val="000000"/>
                <w:kern w:val="0"/>
                <w:lang w:eastAsia="hr-HR"/>
                <w14:ligatures w14:val="none"/>
              </w:rPr>
              <w:t>66</w:t>
            </w:r>
          </w:p>
        </w:tc>
        <w:tc>
          <w:tcPr>
            <w:tcW w:w="5527" w:type="dxa"/>
            <w:tcBorders>
              <w:top w:val="nil"/>
              <w:left w:val="nil"/>
              <w:bottom w:val="nil"/>
              <w:right w:val="nil"/>
            </w:tcBorders>
            <w:tcMar>
              <w:top w:w="0" w:type="dxa"/>
              <w:left w:w="39" w:type="dxa"/>
              <w:bottom w:w="0" w:type="dxa"/>
              <w:right w:w="39" w:type="dxa"/>
            </w:tcMar>
            <w:vAlign w:val="center"/>
          </w:tcPr>
          <w:p w14:paraId="7A5E9EAB" w14:textId="00A0A0CE" w:rsidR="00F11339" w:rsidRPr="00F11339" w:rsidRDefault="00F11339" w:rsidP="00F11339">
            <w:pPr>
              <w:spacing w:after="0" w:line="240" w:lineRule="auto"/>
              <w:rPr>
                <w:rFonts w:ascii="Times New Roman" w:eastAsia="Times New Roman" w:hAnsi="Times New Roman" w:cs="Times New Roman"/>
                <w:kern w:val="0"/>
                <w:lang w:eastAsia="hr-HR"/>
                <w14:ligatures w14:val="none"/>
              </w:rPr>
            </w:pPr>
            <w:r>
              <w:rPr>
                <w:rFonts w:ascii="Times New Roman" w:eastAsia="Arial" w:hAnsi="Times New Roman" w:cs="Times New Roman"/>
                <w:color w:val="000000"/>
                <w:kern w:val="0"/>
                <w:lang w:eastAsia="hr-HR"/>
                <w14:ligatures w14:val="none"/>
              </w:rPr>
              <w:t>Prihod od donacija (proračunski korisnik)</w:t>
            </w:r>
          </w:p>
        </w:tc>
        <w:tc>
          <w:tcPr>
            <w:tcW w:w="1984" w:type="dxa"/>
            <w:tcBorders>
              <w:top w:val="nil"/>
              <w:left w:val="nil"/>
              <w:bottom w:val="nil"/>
              <w:right w:val="nil"/>
            </w:tcBorders>
            <w:tcMar>
              <w:top w:w="0" w:type="dxa"/>
              <w:left w:w="39" w:type="dxa"/>
              <w:bottom w:w="0" w:type="dxa"/>
              <w:right w:w="39" w:type="dxa"/>
            </w:tcMar>
            <w:vAlign w:val="center"/>
          </w:tcPr>
          <w:p w14:paraId="1AF9FAA3" w14:textId="77777777" w:rsidR="00F11339" w:rsidRPr="00F11339" w:rsidRDefault="00F11339" w:rsidP="00F11339">
            <w:pPr>
              <w:spacing w:after="0" w:line="240" w:lineRule="auto"/>
              <w:jc w:val="right"/>
              <w:rPr>
                <w:rFonts w:ascii="Times New Roman" w:eastAsia="Times New Roman" w:hAnsi="Times New Roman" w:cs="Times New Roman"/>
                <w:kern w:val="0"/>
                <w:lang w:eastAsia="hr-HR"/>
                <w14:ligatures w14:val="none"/>
              </w:rPr>
            </w:pPr>
            <w:r w:rsidRPr="00F11339">
              <w:rPr>
                <w:rFonts w:ascii="Times New Roman" w:eastAsia="Arial" w:hAnsi="Times New Roman" w:cs="Times New Roman"/>
                <w:color w:val="000000"/>
                <w:kern w:val="0"/>
                <w:lang w:eastAsia="hr-HR"/>
                <w14:ligatures w14:val="none"/>
              </w:rPr>
              <w:t>100,00</w:t>
            </w:r>
          </w:p>
        </w:tc>
      </w:tr>
    </w:tbl>
    <w:p w14:paraId="26C13DFC" w14:textId="77777777" w:rsidR="00F14302" w:rsidRDefault="00F14302" w:rsidP="004C6622">
      <w:pPr>
        <w:pStyle w:val="Bezproreda"/>
        <w:jc w:val="both"/>
        <w:rPr>
          <w:rFonts w:ascii="Times New Roman" w:hAnsi="Times New Roman" w:cs="Times New Roman"/>
        </w:rPr>
      </w:pPr>
    </w:p>
    <w:p w14:paraId="10A23D72" w14:textId="77777777" w:rsidR="00F14302" w:rsidRDefault="00F14302" w:rsidP="004C6622">
      <w:pPr>
        <w:pStyle w:val="Bezproreda"/>
        <w:jc w:val="both"/>
        <w:rPr>
          <w:rFonts w:ascii="Times New Roman" w:hAnsi="Times New Roman" w:cs="Times New Roman"/>
        </w:rPr>
      </w:pPr>
    </w:p>
    <w:p w14:paraId="0C10187E" w14:textId="77777777" w:rsidR="00F14302" w:rsidRDefault="00F14302" w:rsidP="004C6622">
      <w:pPr>
        <w:pStyle w:val="Bezproreda"/>
        <w:jc w:val="both"/>
        <w:rPr>
          <w:rFonts w:ascii="Times New Roman" w:hAnsi="Times New Roman" w:cs="Times New Roman"/>
        </w:rPr>
      </w:pPr>
    </w:p>
    <w:p w14:paraId="68A9662E" w14:textId="77777777" w:rsidR="00F14302" w:rsidRDefault="00F14302" w:rsidP="004C6622">
      <w:pPr>
        <w:pStyle w:val="Bezproreda"/>
        <w:jc w:val="both"/>
        <w:rPr>
          <w:rFonts w:ascii="Times New Roman" w:hAnsi="Times New Roman" w:cs="Times New Roman"/>
        </w:rPr>
      </w:pPr>
    </w:p>
    <w:p w14:paraId="38D9577D" w14:textId="6349F617" w:rsidR="00F14302" w:rsidRDefault="00F14302" w:rsidP="004C6622">
      <w:pPr>
        <w:pStyle w:val="Bezproreda"/>
        <w:jc w:val="both"/>
        <w:rPr>
          <w:rFonts w:ascii="Times New Roman" w:hAnsi="Times New Roman" w:cs="Times New Roman"/>
        </w:rPr>
      </w:pPr>
      <w:r w:rsidRPr="009B5CD9">
        <w:rPr>
          <w:rFonts w:ascii="Times New Roman" w:hAnsi="Times New Roman" w:cs="Times New Roman"/>
          <w:b/>
          <w:bCs/>
        </w:rPr>
        <w:t>Skupina 71</w:t>
      </w:r>
      <w:r>
        <w:rPr>
          <w:rFonts w:ascii="Times New Roman" w:hAnsi="Times New Roman" w:cs="Times New Roman"/>
        </w:rPr>
        <w:t xml:space="preserve"> – Prihodi od prodaje nefinancijske imovine planiraju se u iznosu od 1.</w:t>
      </w:r>
      <w:r w:rsidR="00F11339">
        <w:rPr>
          <w:rFonts w:ascii="Times New Roman" w:hAnsi="Times New Roman" w:cs="Times New Roman"/>
        </w:rPr>
        <w:t>0</w:t>
      </w:r>
      <w:r w:rsidR="008F1AEA">
        <w:rPr>
          <w:rFonts w:ascii="Times New Roman" w:hAnsi="Times New Roman" w:cs="Times New Roman"/>
        </w:rPr>
        <w:t>00,00</w:t>
      </w:r>
      <w:r>
        <w:rPr>
          <w:rFonts w:ascii="Times New Roman" w:hAnsi="Times New Roman" w:cs="Times New Roman"/>
        </w:rPr>
        <w:t xml:space="preserve"> </w:t>
      </w:r>
      <w:proofErr w:type="spellStart"/>
      <w:r>
        <w:rPr>
          <w:rFonts w:ascii="Times New Roman" w:hAnsi="Times New Roman" w:cs="Times New Roman"/>
        </w:rPr>
        <w:t>EURa</w:t>
      </w:r>
      <w:proofErr w:type="spellEnd"/>
      <w:r>
        <w:rPr>
          <w:rFonts w:ascii="Times New Roman" w:hAnsi="Times New Roman" w:cs="Times New Roman"/>
        </w:rPr>
        <w:t xml:space="preserve"> a odnose se na prihode od prodaje stanova na kojima postoji stanarsko pravo (Grad Trogir).</w:t>
      </w:r>
    </w:p>
    <w:p w14:paraId="471D9E81" w14:textId="77777777" w:rsidR="00F14302" w:rsidRDefault="00F14302" w:rsidP="004C6622">
      <w:pPr>
        <w:pStyle w:val="Bezproreda"/>
        <w:jc w:val="both"/>
        <w:rPr>
          <w:rFonts w:ascii="Times New Roman" w:hAnsi="Times New Roman" w:cs="Times New Roman"/>
        </w:rPr>
      </w:pPr>
    </w:p>
    <w:p w14:paraId="49AB62B9" w14:textId="77777777" w:rsidR="00C67FD8" w:rsidRDefault="00C67FD8" w:rsidP="004C6622">
      <w:pPr>
        <w:pStyle w:val="Bezproreda"/>
        <w:jc w:val="both"/>
        <w:rPr>
          <w:rFonts w:ascii="Times New Roman" w:hAnsi="Times New Roman" w:cs="Times New Roman"/>
        </w:rPr>
      </w:pPr>
    </w:p>
    <w:p w14:paraId="7C7F2BE8" w14:textId="77777777" w:rsidR="00C67FD8" w:rsidRDefault="00C67FD8" w:rsidP="004C6622">
      <w:pPr>
        <w:pStyle w:val="Bezproreda"/>
        <w:jc w:val="both"/>
        <w:rPr>
          <w:rFonts w:ascii="Times New Roman" w:hAnsi="Times New Roman" w:cs="Times New Roman"/>
        </w:rPr>
      </w:pPr>
    </w:p>
    <w:p w14:paraId="51B35926" w14:textId="77777777" w:rsidR="00F14302" w:rsidRDefault="00F14302" w:rsidP="004C6622">
      <w:pPr>
        <w:pStyle w:val="Bezproreda"/>
        <w:jc w:val="both"/>
        <w:rPr>
          <w:rFonts w:ascii="Times New Roman" w:hAnsi="Times New Roman" w:cs="Times New Roman"/>
        </w:rPr>
      </w:pPr>
    </w:p>
    <w:p w14:paraId="2926534D" w14:textId="1DF2DC1C" w:rsidR="00F14302" w:rsidRDefault="00B233E4" w:rsidP="004C6622">
      <w:pPr>
        <w:pStyle w:val="Bezproreda"/>
        <w:jc w:val="both"/>
        <w:rPr>
          <w:rFonts w:ascii="Times New Roman" w:hAnsi="Times New Roman" w:cs="Times New Roman"/>
          <w:b/>
          <w:bCs/>
          <w:u w:val="single"/>
        </w:rPr>
      </w:pPr>
      <w:r w:rsidRPr="00B233E4">
        <w:rPr>
          <w:rFonts w:ascii="Times New Roman" w:hAnsi="Times New Roman" w:cs="Times New Roman"/>
          <w:b/>
          <w:bCs/>
          <w:u w:val="single"/>
        </w:rPr>
        <w:t xml:space="preserve"> RASHODI</w:t>
      </w:r>
    </w:p>
    <w:p w14:paraId="39DE3A2A" w14:textId="1C085B4F" w:rsidR="00B233E4" w:rsidRDefault="00B233E4" w:rsidP="004C6622">
      <w:pPr>
        <w:pStyle w:val="Bezproreda"/>
        <w:jc w:val="both"/>
        <w:rPr>
          <w:rFonts w:ascii="Times New Roman" w:hAnsi="Times New Roman" w:cs="Times New Roman"/>
        </w:rPr>
      </w:pPr>
    </w:p>
    <w:p w14:paraId="445FD2F3" w14:textId="0E2306E5" w:rsidR="00B233E4" w:rsidRDefault="00B233E4" w:rsidP="004C6622">
      <w:pPr>
        <w:pStyle w:val="Bezproreda"/>
        <w:jc w:val="both"/>
        <w:rPr>
          <w:rFonts w:ascii="Times New Roman" w:hAnsi="Times New Roman" w:cs="Times New Roman"/>
        </w:rPr>
      </w:pPr>
      <w:r>
        <w:rPr>
          <w:rFonts w:ascii="Times New Roman" w:hAnsi="Times New Roman" w:cs="Times New Roman"/>
        </w:rPr>
        <w:tab/>
        <w:t>Prijedlogom Proračuna Općine Marina za 20</w:t>
      </w:r>
      <w:r w:rsidR="008F1AEA">
        <w:rPr>
          <w:rFonts w:ascii="Times New Roman" w:hAnsi="Times New Roman" w:cs="Times New Roman"/>
        </w:rPr>
        <w:t>2</w:t>
      </w:r>
      <w:r w:rsidR="00951456">
        <w:rPr>
          <w:rFonts w:ascii="Times New Roman" w:hAnsi="Times New Roman" w:cs="Times New Roman"/>
        </w:rPr>
        <w:t>6</w:t>
      </w:r>
      <w:r>
        <w:rPr>
          <w:rFonts w:ascii="Times New Roman" w:hAnsi="Times New Roman" w:cs="Times New Roman"/>
        </w:rPr>
        <w:t xml:space="preserve">. godinu planiraju se rashodi u iznosu od </w:t>
      </w:r>
      <w:r w:rsidR="00951456">
        <w:rPr>
          <w:rFonts w:ascii="Times New Roman" w:hAnsi="Times New Roman" w:cs="Times New Roman"/>
        </w:rPr>
        <w:t>9.324.430,00</w:t>
      </w:r>
      <w:r>
        <w:rPr>
          <w:rFonts w:ascii="Times New Roman" w:hAnsi="Times New Roman" w:cs="Times New Roman"/>
        </w:rPr>
        <w:t xml:space="preserve"> EUR.</w:t>
      </w:r>
    </w:p>
    <w:p w14:paraId="5DEBA02D" w14:textId="2BCA9DA9" w:rsidR="00B233E4" w:rsidRDefault="00B233E4" w:rsidP="004C6622">
      <w:pPr>
        <w:pStyle w:val="Bezproreda"/>
        <w:jc w:val="both"/>
        <w:rPr>
          <w:rFonts w:ascii="Times New Roman" w:hAnsi="Times New Roman" w:cs="Times New Roman"/>
        </w:rPr>
      </w:pPr>
      <w:r>
        <w:rPr>
          <w:rFonts w:ascii="Times New Roman" w:hAnsi="Times New Roman" w:cs="Times New Roman"/>
        </w:rPr>
        <w:t>U nastavku se daje pregled planiranih rashoda za 202</w:t>
      </w:r>
      <w:r w:rsidR="00951456">
        <w:rPr>
          <w:rFonts w:ascii="Times New Roman" w:hAnsi="Times New Roman" w:cs="Times New Roman"/>
        </w:rPr>
        <w:t>6</w:t>
      </w:r>
      <w:r>
        <w:rPr>
          <w:rFonts w:ascii="Times New Roman" w:hAnsi="Times New Roman" w:cs="Times New Roman"/>
        </w:rPr>
        <w:t>. godinu u odnosu na zadnji rebalans 202</w:t>
      </w:r>
      <w:r w:rsidR="00951456">
        <w:rPr>
          <w:rFonts w:ascii="Times New Roman" w:hAnsi="Times New Roman" w:cs="Times New Roman"/>
        </w:rPr>
        <w:t>5</w:t>
      </w:r>
      <w:r>
        <w:rPr>
          <w:rFonts w:ascii="Times New Roman" w:hAnsi="Times New Roman" w:cs="Times New Roman"/>
        </w:rPr>
        <w:t>.godine.</w:t>
      </w:r>
    </w:p>
    <w:p w14:paraId="5DFC0CC1" w14:textId="77777777" w:rsidR="00C67FD8" w:rsidRDefault="00C67FD8" w:rsidP="004C6622">
      <w:pPr>
        <w:pStyle w:val="Bezproreda"/>
        <w:jc w:val="both"/>
        <w:rPr>
          <w:rFonts w:ascii="Times New Roman" w:hAnsi="Times New Roman" w:cs="Times New Roman"/>
        </w:rPr>
      </w:pPr>
    </w:p>
    <w:p w14:paraId="019C70F6" w14:textId="77777777" w:rsidR="00C67FD8" w:rsidRDefault="00C67FD8" w:rsidP="004C6622">
      <w:pPr>
        <w:pStyle w:val="Bezproreda"/>
        <w:jc w:val="both"/>
        <w:rPr>
          <w:rFonts w:ascii="Times New Roman" w:hAnsi="Times New Roman" w:cs="Times New Roman"/>
        </w:rPr>
      </w:pPr>
    </w:p>
    <w:p w14:paraId="2A714BE0" w14:textId="77777777" w:rsidR="00C67FD8" w:rsidRDefault="00C67FD8" w:rsidP="004C6622">
      <w:pPr>
        <w:pStyle w:val="Bezproreda"/>
        <w:jc w:val="both"/>
        <w:rPr>
          <w:rFonts w:ascii="Times New Roman" w:hAnsi="Times New Roman" w:cs="Times New Roman"/>
        </w:rPr>
      </w:pPr>
    </w:p>
    <w:p w14:paraId="7335C97D" w14:textId="77777777" w:rsidR="00B233E4" w:rsidRDefault="00B233E4" w:rsidP="004C6622">
      <w:pPr>
        <w:pStyle w:val="Bezproreda"/>
        <w:jc w:val="both"/>
        <w:rPr>
          <w:rFonts w:ascii="Times New Roman" w:hAnsi="Times New Roman" w:cs="Times New Roman"/>
        </w:rPr>
      </w:pPr>
    </w:p>
    <w:tbl>
      <w:tblPr>
        <w:tblW w:w="9857" w:type="dxa"/>
        <w:tblInd w:w="113" w:type="dxa"/>
        <w:tblLook w:val="04A0" w:firstRow="1" w:lastRow="0" w:firstColumn="1" w:lastColumn="0" w:noHBand="0" w:noVBand="1"/>
      </w:tblPr>
      <w:tblGrid>
        <w:gridCol w:w="883"/>
        <w:gridCol w:w="994"/>
        <w:gridCol w:w="2660"/>
        <w:gridCol w:w="2660"/>
        <w:gridCol w:w="2660"/>
      </w:tblGrid>
      <w:tr w:rsidR="00B233E4" w:rsidRPr="00B233E4" w14:paraId="4F7856F4" w14:textId="77777777" w:rsidTr="00B233E4">
        <w:trPr>
          <w:trHeight w:val="510"/>
        </w:trPr>
        <w:tc>
          <w:tcPr>
            <w:tcW w:w="88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DB62245" w14:textId="77777777" w:rsid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p w14:paraId="7206BC47" w14:textId="77777777" w:rsidR="00722227" w:rsidRDefault="00722227"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p w14:paraId="16874FD9" w14:textId="468AAAB5" w:rsidR="00722227" w:rsidRPr="00B233E4" w:rsidRDefault="00722227"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p>
        </w:tc>
        <w:tc>
          <w:tcPr>
            <w:tcW w:w="994" w:type="dxa"/>
            <w:tcBorders>
              <w:top w:val="single" w:sz="4" w:space="0" w:color="auto"/>
              <w:left w:val="nil"/>
              <w:bottom w:val="single" w:sz="4" w:space="0" w:color="auto"/>
              <w:right w:val="single" w:sz="4" w:space="0" w:color="auto"/>
            </w:tcBorders>
            <w:shd w:val="clear" w:color="000000" w:fill="D9D9D9"/>
            <w:vAlign w:val="center"/>
            <w:hideMark/>
          </w:tcPr>
          <w:p w14:paraId="600EEB75"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Skupina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376BC71D"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Naziv rashoda</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0B032C8D" w14:textId="3AFFCBBB"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Plan 202</w:t>
            </w:r>
            <w:r w:rsidR="00951456">
              <w:rPr>
                <w:rFonts w:ascii="Times New Roman" w:eastAsia="Times New Roman" w:hAnsi="Times New Roman" w:cs="Times New Roman"/>
                <w:b/>
                <w:bCs/>
                <w:color w:val="000000"/>
                <w:kern w:val="0"/>
                <w:sz w:val="20"/>
                <w:szCs w:val="20"/>
                <w:lang w:eastAsia="hr-HR"/>
                <w14:ligatures w14:val="none"/>
              </w:rPr>
              <w:t>5</w:t>
            </w:r>
            <w:r w:rsidRPr="00B233E4">
              <w:rPr>
                <w:rFonts w:ascii="Times New Roman" w:eastAsia="Times New Roman" w:hAnsi="Times New Roman" w:cs="Times New Roman"/>
                <w:b/>
                <w:bCs/>
                <w:color w:val="000000"/>
                <w:kern w:val="0"/>
                <w:sz w:val="20"/>
                <w:szCs w:val="20"/>
                <w:lang w:eastAsia="hr-HR"/>
                <w14:ligatures w14:val="none"/>
              </w:rPr>
              <w:t>.</w:t>
            </w:r>
          </w:p>
        </w:tc>
        <w:tc>
          <w:tcPr>
            <w:tcW w:w="2660" w:type="dxa"/>
            <w:tcBorders>
              <w:top w:val="single" w:sz="4" w:space="0" w:color="auto"/>
              <w:left w:val="nil"/>
              <w:bottom w:val="single" w:sz="4" w:space="0" w:color="auto"/>
              <w:right w:val="single" w:sz="4" w:space="0" w:color="auto"/>
            </w:tcBorders>
            <w:shd w:val="clear" w:color="000000" w:fill="D9D9D9"/>
            <w:vAlign w:val="center"/>
            <w:hideMark/>
          </w:tcPr>
          <w:p w14:paraId="13D0E1EF" w14:textId="23D70C0E"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Proračun za 202</w:t>
            </w:r>
            <w:r w:rsidR="00951456">
              <w:rPr>
                <w:rFonts w:ascii="Times New Roman" w:eastAsia="Times New Roman" w:hAnsi="Times New Roman" w:cs="Times New Roman"/>
                <w:b/>
                <w:bCs/>
                <w:color w:val="000000"/>
                <w:kern w:val="0"/>
                <w:sz w:val="20"/>
                <w:szCs w:val="20"/>
                <w:lang w:eastAsia="hr-HR"/>
                <w14:ligatures w14:val="none"/>
              </w:rPr>
              <w:t>6</w:t>
            </w:r>
            <w:r w:rsidRPr="00B233E4">
              <w:rPr>
                <w:rFonts w:ascii="Times New Roman" w:eastAsia="Times New Roman" w:hAnsi="Times New Roman" w:cs="Times New Roman"/>
                <w:b/>
                <w:bCs/>
                <w:color w:val="000000"/>
                <w:kern w:val="0"/>
                <w:sz w:val="20"/>
                <w:szCs w:val="20"/>
                <w:lang w:eastAsia="hr-HR"/>
                <w14:ligatures w14:val="none"/>
              </w:rPr>
              <w:t>.</w:t>
            </w:r>
          </w:p>
        </w:tc>
      </w:tr>
      <w:tr w:rsidR="00B233E4" w:rsidRPr="00B233E4" w14:paraId="33268280" w14:textId="77777777" w:rsidTr="00B233E4">
        <w:trPr>
          <w:trHeight w:val="300"/>
        </w:trPr>
        <w:tc>
          <w:tcPr>
            <w:tcW w:w="883" w:type="dxa"/>
            <w:tcBorders>
              <w:top w:val="nil"/>
              <w:left w:val="single" w:sz="4" w:space="0" w:color="auto"/>
              <w:bottom w:val="single" w:sz="4" w:space="0" w:color="auto"/>
              <w:right w:val="single" w:sz="4" w:space="0" w:color="auto"/>
            </w:tcBorders>
            <w:vAlign w:val="center"/>
            <w:hideMark/>
          </w:tcPr>
          <w:p w14:paraId="56ACB345"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994" w:type="dxa"/>
            <w:tcBorders>
              <w:top w:val="nil"/>
              <w:left w:val="nil"/>
              <w:bottom w:val="single" w:sz="4" w:space="0" w:color="auto"/>
              <w:right w:val="single" w:sz="4" w:space="0" w:color="auto"/>
            </w:tcBorders>
            <w:vAlign w:val="center"/>
            <w:hideMark/>
          </w:tcPr>
          <w:p w14:paraId="3A6635BC" w14:textId="77777777" w:rsidR="00B233E4" w:rsidRPr="00B233E4" w:rsidRDefault="00B233E4" w:rsidP="00B233E4">
            <w:pPr>
              <w:spacing w:after="0" w:line="240" w:lineRule="auto"/>
              <w:jc w:val="center"/>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 </w:t>
            </w:r>
          </w:p>
        </w:tc>
        <w:tc>
          <w:tcPr>
            <w:tcW w:w="2660" w:type="dxa"/>
            <w:tcBorders>
              <w:top w:val="nil"/>
              <w:left w:val="nil"/>
              <w:bottom w:val="single" w:sz="4" w:space="0" w:color="auto"/>
              <w:right w:val="single" w:sz="4" w:space="0" w:color="auto"/>
            </w:tcBorders>
            <w:vAlign w:val="center"/>
            <w:hideMark/>
          </w:tcPr>
          <w:p w14:paraId="7E2834B3" w14:textId="77777777" w:rsidR="00B233E4" w:rsidRPr="00B233E4" w:rsidRDefault="00B233E4" w:rsidP="00B233E4">
            <w:pPr>
              <w:spacing w:after="0" w:line="240" w:lineRule="auto"/>
              <w:rPr>
                <w:rFonts w:ascii="Times New Roman" w:eastAsia="Times New Roman" w:hAnsi="Times New Roman" w:cs="Times New Roman"/>
                <w:b/>
                <w:bCs/>
                <w:color w:val="000000"/>
                <w:kern w:val="0"/>
                <w:sz w:val="20"/>
                <w:szCs w:val="20"/>
                <w:lang w:eastAsia="hr-HR"/>
                <w14:ligatures w14:val="none"/>
              </w:rPr>
            </w:pPr>
            <w:r w:rsidRPr="00B233E4">
              <w:rPr>
                <w:rFonts w:ascii="Times New Roman" w:eastAsia="Times New Roman" w:hAnsi="Times New Roman" w:cs="Times New Roman"/>
                <w:b/>
                <w:bCs/>
                <w:color w:val="000000"/>
                <w:kern w:val="0"/>
                <w:sz w:val="20"/>
                <w:szCs w:val="20"/>
                <w:lang w:eastAsia="hr-HR"/>
                <w14:ligatures w14:val="none"/>
              </w:rPr>
              <w:t>RASHODI UKUPNO</w:t>
            </w:r>
          </w:p>
        </w:tc>
        <w:tc>
          <w:tcPr>
            <w:tcW w:w="2660" w:type="dxa"/>
            <w:tcBorders>
              <w:top w:val="nil"/>
              <w:left w:val="nil"/>
              <w:bottom w:val="single" w:sz="4" w:space="0" w:color="auto"/>
              <w:right w:val="single" w:sz="4" w:space="0" w:color="auto"/>
            </w:tcBorders>
            <w:vAlign w:val="center"/>
            <w:hideMark/>
          </w:tcPr>
          <w:p w14:paraId="6A6C7D40" w14:textId="315C12D6" w:rsidR="00B233E4" w:rsidRPr="00B233E4" w:rsidRDefault="00951456"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10.571.225</w:t>
            </w:r>
            <w:r w:rsidR="00B233E4" w:rsidRPr="00B233E4">
              <w:rPr>
                <w:rFonts w:ascii="Times New Roman" w:eastAsia="Times New Roman" w:hAnsi="Times New Roman" w:cs="Times New Roman"/>
                <w:b/>
                <w:bCs/>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vAlign w:val="center"/>
            <w:hideMark/>
          </w:tcPr>
          <w:p w14:paraId="5F0DE567" w14:textId="75E37D1A" w:rsidR="00B233E4" w:rsidRPr="00B233E4" w:rsidRDefault="00951456"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9.324.430</w:t>
            </w:r>
            <w:r w:rsidR="0045584A">
              <w:rPr>
                <w:rFonts w:ascii="Times New Roman" w:eastAsia="Times New Roman" w:hAnsi="Times New Roman" w:cs="Times New Roman"/>
                <w:b/>
                <w:bCs/>
                <w:color w:val="000000"/>
                <w:kern w:val="0"/>
                <w:sz w:val="20"/>
                <w:szCs w:val="20"/>
                <w:lang w:eastAsia="hr-HR"/>
                <w14:ligatures w14:val="none"/>
              </w:rPr>
              <w:t>,0</w:t>
            </w:r>
            <w:r w:rsidR="00B233E4" w:rsidRPr="00B233E4">
              <w:rPr>
                <w:rFonts w:ascii="Times New Roman" w:eastAsia="Times New Roman" w:hAnsi="Times New Roman" w:cs="Times New Roman"/>
                <w:b/>
                <w:bCs/>
                <w:color w:val="000000"/>
                <w:kern w:val="0"/>
                <w:sz w:val="20"/>
                <w:szCs w:val="20"/>
                <w:lang w:eastAsia="hr-HR"/>
                <w14:ligatures w14:val="none"/>
              </w:rPr>
              <w:t>0</w:t>
            </w:r>
          </w:p>
        </w:tc>
      </w:tr>
      <w:tr w:rsidR="00B233E4" w:rsidRPr="00B233E4" w14:paraId="5F8EE06F"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6769396C"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3</w:t>
            </w:r>
          </w:p>
        </w:tc>
        <w:tc>
          <w:tcPr>
            <w:tcW w:w="994" w:type="dxa"/>
            <w:tcBorders>
              <w:top w:val="nil"/>
              <w:left w:val="nil"/>
              <w:bottom w:val="single" w:sz="4" w:space="0" w:color="auto"/>
              <w:right w:val="single" w:sz="4" w:space="0" w:color="auto"/>
            </w:tcBorders>
            <w:shd w:val="clear" w:color="000000" w:fill="FFFFFF"/>
            <w:vAlign w:val="center"/>
            <w:hideMark/>
          </w:tcPr>
          <w:p w14:paraId="4ACCC4AB"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000000" w:fill="FFFFFF"/>
            <w:vAlign w:val="center"/>
            <w:hideMark/>
          </w:tcPr>
          <w:p w14:paraId="2CA1A532"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Rashodi poslovanja</w:t>
            </w:r>
          </w:p>
        </w:tc>
        <w:tc>
          <w:tcPr>
            <w:tcW w:w="2660" w:type="dxa"/>
            <w:tcBorders>
              <w:top w:val="nil"/>
              <w:left w:val="nil"/>
              <w:bottom w:val="single" w:sz="4" w:space="0" w:color="auto"/>
              <w:right w:val="single" w:sz="4" w:space="0" w:color="auto"/>
            </w:tcBorders>
            <w:shd w:val="clear" w:color="000000" w:fill="FFFFFF"/>
            <w:noWrap/>
            <w:vAlign w:val="bottom"/>
            <w:hideMark/>
          </w:tcPr>
          <w:p w14:paraId="70905BD0" w14:textId="6DCB4438" w:rsidR="00B233E4" w:rsidRPr="00B233E4" w:rsidRDefault="00951456"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4.656.785,00</w:t>
            </w:r>
          </w:p>
        </w:tc>
        <w:tc>
          <w:tcPr>
            <w:tcW w:w="2660" w:type="dxa"/>
            <w:tcBorders>
              <w:top w:val="nil"/>
              <w:left w:val="nil"/>
              <w:bottom w:val="single" w:sz="4" w:space="0" w:color="auto"/>
              <w:right w:val="single" w:sz="4" w:space="0" w:color="auto"/>
            </w:tcBorders>
            <w:shd w:val="clear" w:color="000000" w:fill="FFFFFF"/>
            <w:noWrap/>
            <w:vAlign w:val="bottom"/>
            <w:hideMark/>
          </w:tcPr>
          <w:p w14:paraId="6D1F29AE" w14:textId="034C6E29" w:rsidR="00B233E4" w:rsidRPr="00B233E4" w:rsidRDefault="00951456"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5.474.230</w:t>
            </w:r>
            <w:r w:rsidR="00B233E4" w:rsidRPr="00B233E4">
              <w:rPr>
                <w:rFonts w:ascii="Times New Roman" w:eastAsia="Times New Roman" w:hAnsi="Times New Roman" w:cs="Times New Roman"/>
                <w:b/>
                <w:bCs/>
                <w:color w:val="000000"/>
                <w:kern w:val="0"/>
                <w:sz w:val="20"/>
                <w:szCs w:val="20"/>
                <w:lang w:eastAsia="hr-HR"/>
                <w14:ligatures w14:val="none"/>
              </w:rPr>
              <w:t>,00</w:t>
            </w:r>
          </w:p>
        </w:tc>
      </w:tr>
      <w:tr w:rsidR="00B233E4" w:rsidRPr="00B233E4" w14:paraId="176296F5" w14:textId="77777777" w:rsidTr="00B233E4">
        <w:trPr>
          <w:trHeight w:val="31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0744F5A5"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7B905CF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31</w:t>
            </w:r>
          </w:p>
        </w:tc>
        <w:tc>
          <w:tcPr>
            <w:tcW w:w="2660" w:type="dxa"/>
            <w:tcBorders>
              <w:top w:val="nil"/>
              <w:left w:val="nil"/>
              <w:bottom w:val="single" w:sz="4" w:space="0" w:color="auto"/>
              <w:right w:val="single" w:sz="4" w:space="0" w:color="auto"/>
            </w:tcBorders>
            <w:shd w:val="clear" w:color="000000" w:fill="FFFFFF"/>
            <w:vAlign w:val="center"/>
            <w:hideMark/>
          </w:tcPr>
          <w:p w14:paraId="6C4B0EA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Rashodi za zaposlene</w:t>
            </w:r>
          </w:p>
        </w:tc>
        <w:tc>
          <w:tcPr>
            <w:tcW w:w="2660" w:type="dxa"/>
            <w:tcBorders>
              <w:top w:val="nil"/>
              <w:left w:val="nil"/>
              <w:bottom w:val="single" w:sz="4" w:space="0" w:color="auto"/>
              <w:right w:val="single" w:sz="4" w:space="0" w:color="auto"/>
            </w:tcBorders>
            <w:shd w:val="clear" w:color="000000" w:fill="FFFFFF"/>
            <w:noWrap/>
            <w:vAlign w:val="bottom"/>
            <w:hideMark/>
          </w:tcPr>
          <w:p w14:paraId="1C01DC65" w14:textId="6B170661"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1.429.560</w:t>
            </w:r>
            <w:r w:rsidR="00722227">
              <w:rPr>
                <w:rFonts w:ascii="Times New Roman" w:eastAsia="Times New Roman" w:hAnsi="Times New Roman" w:cs="Times New Roman"/>
                <w:color w:val="000000"/>
                <w:kern w:val="0"/>
                <w:sz w:val="20"/>
                <w:szCs w:val="20"/>
                <w:lang w:eastAsia="hr-HR"/>
                <w14:ligatures w14:val="none"/>
              </w:rPr>
              <w:t>,</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0E70C5D8" w14:textId="41305810"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1.995.000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74CA8F73"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3C460447"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651EF86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32</w:t>
            </w:r>
          </w:p>
        </w:tc>
        <w:tc>
          <w:tcPr>
            <w:tcW w:w="2660" w:type="dxa"/>
            <w:tcBorders>
              <w:top w:val="nil"/>
              <w:left w:val="nil"/>
              <w:bottom w:val="single" w:sz="4" w:space="0" w:color="auto"/>
              <w:right w:val="single" w:sz="4" w:space="0" w:color="auto"/>
            </w:tcBorders>
            <w:shd w:val="clear" w:color="000000" w:fill="FFFFFF"/>
            <w:vAlign w:val="center"/>
            <w:hideMark/>
          </w:tcPr>
          <w:p w14:paraId="702B59E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Materijalni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65E8B616" w14:textId="1BD099B1"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2.578.245,00</w:t>
            </w:r>
          </w:p>
        </w:tc>
        <w:tc>
          <w:tcPr>
            <w:tcW w:w="2660" w:type="dxa"/>
            <w:tcBorders>
              <w:top w:val="nil"/>
              <w:left w:val="nil"/>
              <w:bottom w:val="single" w:sz="4" w:space="0" w:color="auto"/>
              <w:right w:val="single" w:sz="4" w:space="0" w:color="auto"/>
            </w:tcBorders>
            <w:shd w:val="clear" w:color="000000" w:fill="FFFFFF"/>
            <w:noWrap/>
            <w:vAlign w:val="bottom"/>
            <w:hideMark/>
          </w:tcPr>
          <w:p w14:paraId="2B9E590A" w14:textId="0F33AB35"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2.91</w:t>
            </w:r>
            <w:r w:rsidR="00B1311C">
              <w:rPr>
                <w:rFonts w:ascii="Times New Roman" w:eastAsia="Times New Roman" w:hAnsi="Times New Roman" w:cs="Times New Roman"/>
                <w:color w:val="000000"/>
                <w:kern w:val="0"/>
                <w:sz w:val="20"/>
                <w:szCs w:val="20"/>
                <w:lang w:eastAsia="hr-HR"/>
                <w14:ligatures w14:val="none"/>
              </w:rPr>
              <w:t>3</w:t>
            </w:r>
            <w:r>
              <w:rPr>
                <w:rFonts w:ascii="Times New Roman" w:eastAsia="Times New Roman" w:hAnsi="Times New Roman" w:cs="Times New Roman"/>
                <w:color w:val="000000"/>
                <w:kern w:val="0"/>
                <w:sz w:val="20"/>
                <w:szCs w:val="20"/>
                <w:lang w:eastAsia="hr-HR"/>
                <w14:ligatures w14:val="none"/>
              </w:rPr>
              <w:t>.350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348E2E2B"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19EE1F2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5F2EA024"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34</w:t>
            </w:r>
          </w:p>
        </w:tc>
        <w:tc>
          <w:tcPr>
            <w:tcW w:w="2660" w:type="dxa"/>
            <w:tcBorders>
              <w:top w:val="nil"/>
              <w:left w:val="nil"/>
              <w:bottom w:val="single" w:sz="4" w:space="0" w:color="auto"/>
              <w:right w:val="single" w:sz="4" w:space="0" w:color="auto"/>
            </w:tcBorders>
            <w:shd w:val="clear" w:color="000000" w:fill="FFFFFF"/>
            <w:noWrap/>
            <w:vAlign w:val="center"/>
            <w:hideMark/>
          </w:tcPr>
          <w:p w14:paraId="1AC27805"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Financijski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0EFE23C3" w14:textId="68710E21"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32.700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46AEA21E" w14:textId="6DA9CBE5"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31</w:t>
            </w:r>
            <w:r w:rsidR="00C96DAC">
              <w:rPr>
                <w:rFonts w:ascii="Times New Roman" w:eastAsia="Times New Roman" w:hAnsi="Times New Roman" w:cs="Times New Roman"/>
                <w:color w:val="000000"/>
                <w:kern w:val="0"/>
                <w:sz w:val="20"/>
                <w:szCs w:val="20"/>
                <w:lang w:eastAsia="hr-HR"/>
                <w14:ligatures w14:val="none"/>
              </w:rPr>
              <w:t>.000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4C06759A"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D8DF638"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5A2BB0F0"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36</w:t>
            </w:r>
          </w:p>
        </w:tc>
        <w:tc>
          <w:tcPr>
            <w:tcW w:w="2660" w:type="dxa"/>
            <w:tcBorders>
              <w:top w:val="nil"/>
              <w:left w:val="nil"/>
              <w:bottom w:val="single" w:sz="4" w:space="0" w:color="auto"/>
              <w:right w:val="single" w:sz="4" w:space="0" w:color="auto"/>
            </w:tcBorders>
            <w:shd w:val="clear" w:color="000000" w:fill="FFFFFF"/>
            <w:vAlign w:val="center"/>
            <w:hideMark/>
          </w:tcPr>
          <w:p w14:paraId="592FC4EC"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Pomoći dane u inozemstvo i unutar općeg proračuna</w:t>
            </w:r>
          </w:p>
        </w:tc>
        <w:tc>
          <w:tcPr>
            <w:tcW w:w="2660" w:type="dxa"/>
            <w:tcBorders>
              <w:top w:val="nil"/>
              <w:left w:val="nil"/>
              <w:bottom w:val="single" w:sz="4" w:space="0" w:color="auto"/>
              <w:right w:val="single" w:sz="4" w:space="0" w:color="auto"/>
            </w:tcBorders>
            <w:shd w:val="clear" w:color="000000" w:fill="FFFFFF"/>
            <w:noWrap/>
            <w:vAlign w:val="bottom"/>
            <w:hideMark/>
          </w:tcPr>
          <w:p w14:paraId="2B5BC8B0" w14:textId="291484A8" w:rsidR="00B233E4" w:rsidRPr="00B233E4" w:rsidRDefault="00722227"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7B2EC347" w14:textId="77777777" w:rsidR="00B233E4" w:rsidRPr="00B233E4" w:rsidRDefault="00B233E4"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sidRPr="00B233E4">
              <w:rPr>
                <w:rFonts w:ascii="Times New Roman" w:eastAsia="Times New Roman" w:hAnsi="Times New Roman" w:cs="Times New Roman"/>
                <w:color w:val="000000"/>
                <w:kern w:val="0"/>
                <w:sz w:val="20"/>
                <w:szCs w:val="20"/>
                <w:lang w:eastAsia="hr-HR"/>
                <w14:ligatures w14:val="none"/>
              </w:rPr>
              <w:t>0,00</w:t>
            </w:r>
          </w:p>
        </w:tc>
      </w:tr>
      <w:tr w:rsidR="00B233E4" w:rsidRPr="00B233E4" w14:paraId="4B991304"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2EDA63B2"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0B2F79D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37</w:t>
            </w:r>
          </w:p>
        </w:tc>
        <w:tc>
          <w:tcPr>
            <w:tcW w:w="2660" w:type="dxa"/>
            <w:tcBorders>
              <w:top w:val="nil"/>
              <w:left w:val="nil"/>
              <w:bottom w:val="single" w:sz="4" w:space="0" w:color="auto"/>
              <w:right w:val="single" w:sz="4" w:space="0" w:color="auto"/>
            </w:tcBorders>
            <w:shd w:val="clear" w:color="000000" w:fill="FFFFFF"/>
            <w:vAlign w:val="center"/>
            <w:hideMark/>
          </w:tcPr>
          <w:p w14:paraId="3761B5DF"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Naknade građanima i kućanstvima na temelju osiguranja i druge naknade</w:t>
            </w:r>
          </w:p>
        </w:tc>
        <w:tc>
          <w:tcPr>
            <w:tcW w:w="2660" w:type="dxa"/>
            <w:tcBorders>
              <w:top w:val="nil"/>
              <w:left w:val="nil"/>
              <w:bottom w:val="single" w:sz="4" w:space="0" w:color="auto"/>
              <w:right w:val="single" w:sz="4" w:space="0" w:color="auto"/>
            </w:tcBorders>
            <w:shd w:val="clear" w:color="000000" w:fill="FFFFFF"/>
            <w:noWrap/>
            <w:vAlign w:val="bottom"/>
            <w:hideMark/>
          </w:tcPr>
          <w:p w14:paraId="03DF1D30" w14:textId="0BB069C0"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208.400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216F72F0" w14:textId="5BDE58F0"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162</w:t>
            </w:r>
            <w:r w:rsidR="00B233E4" w:rsidRPr="00B233E4">
              <w:rPr>
                <w:rFonts w:ascii="Times New Roman" w:eastAsia="Times New Roman" w:hAnsi="Times New Roman" w:cs="Times New Roman"/>
                <w:color w:val="000000"/>
                <w:kern w:val="0"/>
                <w:sz w:val="20"/>
                <w:szCs w:val="20"/>
                <w:lang w:eastAsia="hr-HR"/>
                <w14:ligatures w14:val="none"/>
              </w:rPr>
              <w:t>.400,00</w:t>
            </w:r>
          </w:p>
        </w:tc>
      </w:tr>
      <w:tr w:rsidR="00B233E4" w:rsidRPr="00B233E4" w14:paraId="6D1F1972" w14:textId="77777777" w:rsidTr="00B233E4">
        <w:trPr>
          <w:trHeight w:val="30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4A7B524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78102EC1"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38</w:t>
            </w:r>
          </w:p>
        </w:tc>
        <w:tc>
          <w:tcPr>
            <w:tcW w:w="2660" w:type="dxa"/>
            <w:tcBorders>
              <w:top w:val="nil"/>
              <w:left w:val="nil"/>
              <w:bottom w:val="single" w:sz="4" w:space="0" w:color="auto"/>
              <w:right w:val="single" w:sz="4" w:space="0" w:color="auto"/>
            </w:tcBorders>
            <w:shd w:val="clear" w:color="000000" w:fill="FFFFFF"/>
            <w:vAlign w:val="center"/>
            <w:hideMark/>
          </w:tcPr>
          <w:p w14:paraId="1FDE8E76"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Ostali rashodi</w:t>
            </w:r>
          </w:p>
        </w:tc>
        <w:tc>
          <w:tcPr>
            <w:tcW w:w="2660" w:type="dxa"/>
            <w:tcBorders>
              <w:top w:val="nil"/>
              <w:left w:val="nil"/>
              <w:bottom w:val="single" w:sz="4" w:space="0" w:color="auto"/>
              <w:right w:val="single" w:sz="4" w:space="0" w:color="auto"/>
            </w:tcBorders>
            <w:shd w:val="clear" w:color="000000" w:fill="FFFFFF"/>
            <w:noWrap/>
            <w:vAlign w:val="bottom"/>
            <w:hideMark/>
          </w:tcPr>
          <w:p w14:paraId="4208EE30" w14:textId="556EF55C"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407.880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6BA67D3A" w14:textId="2E828F92"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37</w:t>
            </w:r>
            <w:r w:rsidR="00B1311C">
              <w:rPr>
                <w:rFonts w:ascii="Times New Roman" w:eastAsia="Times New Roman" w:hAnsi="Times New Roman" w:cs="Times New Roman"/>
                <w:color w:val="000000"/>
                <w:kern w:val="0"/>
                <w:sz w:val="20"/>
                <w:szCs w:val="20"/>
                <w:lang w:eastAsia="hr-HR"/>
                <w14:ligatures w14:val="none"/>
              </w:rPr>
              <w:t>2</w:t>
            </w:r>
            <w:r>
              <w:rPr>
                <w:rFonts w:ascii="Times New Roman" w:eastAsia="Times New Roman" w:hAnsi="Times New Roman" w:cs="Times New Roman"/>
                <w:color w:val="000000"/>
                <w:kern w:val="0"/>
                <w:sz w:val="20"/>
                <w:szCs w:val="20"/>
                <w:lang w:eastAsia="hr-HR"/>
                <w14:ligatures w14:val="none"/>
              </w:rPr>
              <w:t>.480</w:t>
            </w:r>
            <w:r w:rsidR="00B233E4" w:rsidRPr="00B233E4">
              <w:rPr>
                <w:rFonts w:ascii="Times New Roman" w:eastAsia="Times New Roman" w:hAnsi="Times New Roman" w:cs="Times New Roman"/>
                <w:color w:val="000000"/>
                <w:kern w:val="0"/>
                <w:sz w:val="20"/>
                <w:szCs w:val="20"/>
                <w:lang w:eastAsia="hr-HR"/>
                <w14:ligatures w14:val="none"/>
              </w:rPr>
              <w:t>,00</w:t>
            </w:r>
          </w:p>
        </w:tc>
      </w:tr>
      <w:tr w:rsidR="00B233E4" w:rsidRPr="00B233E4" w14:paraId="4E52C3E6"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D202286"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4</w:t>
            </w:r>
          </w:p>
        </w:tc>
        <w:tc>
          <w:tcPr>
            <w:tcW w:w="994" w:type="dxa"/>
            <w:tcBorders>
              <w:top w:val="nil"/>
              <w:left w:val="nil"/>
              <w:bottom w:val="single" w:sz="4" w:space="0" w:color="auto"/>
              <w:right w:val="single" w:sz="4" w:space="0" w:color="auto"/>
            </w:tcBorders>
            <w:shd w:val="clear" w:color="000000" w:fill="FFFFFF"/>
            <w:noWrap/>
            <w:vAlign w:val="center"/>
            <w:hideMark/>
          </w:tcPr>
          <w:p w14:paraId="34D94F1D"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 </w:t>
            </w:r>
          </w:p>
        </w:tc>
        <w:tc>
          <w:tcPr>
            <w:tcW w:w="2660" w:type="dxa"/>
            <w:tcBorders>
              <w:top w:val="nil"/>
              <w:left w:val="nil"/>
              <w:bottom w:val="single" w:sz="4" w:space="0" w:color="auto"/>
              <w:right w:val="single" w:sz="4" w:space="0" w:color="auto"/>
            </w:tcBorders>
            <w:shd w:val="clear" w:color="000000" w:fill="FFFFFF"/>
            <w:vAlign w:val="center"/>
            <w:hideMark/>
          </w:tcPr>
          <w:p w14:paraId="0FBCDC9C" w14:textId="77777777" w:rsidR="00B233E4" w:rsidRPr="00B233E4" w:rsidRDefault="00B233E4"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b/>
                <w:bCs/>
                <w:kern w:val="0"/>
                <w:sz w:val="20"/>
                <w:szCs w:val="20"/>
                <w:lang w:eastAsia="hr-HR"/>
                <w14:ligatures w14:val="none"/>
              </w:rPr>
              <w:t>Rashodi za nabavu nefinancijske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42EE200B" w14:textId="209D14EF" w:rsidR="00B233E4" w:rsidRPr="00B233E4" w:rsidRDefault="00951456" w:rsidP="00722227">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5.914.440</w:t>
            </w:r>
            <w:r w:rsidR="00B233E4" w:rsidRPr="00B233E4">
              <w:rPr>
                <w:rFonts w:ascii="Times New Roman" w:eastAsia="Times New Roman" w:hAnsi="Times New Roman" w:cs="Times New Roman"/>
                <w:b/>
                <w:bCs/>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44500EC0" w14:textId="64FE5CF5" w:rsidR="00B233E4" w:rsidRPr="00B233E4" w:rsidRDefault="00951456" w:rsidP="00B233E4">
            <w:pPr>
              <w:spacing w:after="0" w:line="240" w:lineRule="auto"/>
              <w:jc w:val="right"/>
              <w:rPr>
                <w:rFonts w:ascii="Times New Roman" w:eastAsia="Times New Roman" w:hAnsi="Times New Roman" w:cs="Times New Roman"/>
                <w:b/>
                <w:bCs/>
                <w:color w:val="000000"/>
                <w:kern w:val="0"/>
                <w:sz w:val="20"/>
                <w:szCs w:val="20"/>
                <w:lang w:eastAsia="hr-HR"/>
                <w14:ligatures w14:val="none"/>
              </w:rPr>
            </w:pPr>
            <w:r>
              <w:rPr>
                <w:rFonts w:ascii="Times New Roman" w:eastAsia="Times New Roman" w:hAnsi="Times New Roman" w:cs="Times New Roman"/>
                <w:b/>
                <w:bCs/>
                <w:color w:val="000000"/>
                <w:kern w:val="0"/>
                <w:sz w:val="20"/>
                <w:szCs w:val="20"/>
                <w:lang w:eastAsia="hr-HR"/>
                <w14:ligatures w14:val="none"/>
              </w:rPr>
              <w:t>3.850.200</w:t>
            </w:r>
            <w:r w:rsidR="00B233E4" w:rsidRPr="00B233E4">
              <w:rPr>
                <w:rFonts w:ascii="Times New Roman" w:eastAsia="Times New Roman" w:hAnsi="Times New Roman" w:cs="Times New Roman"/>
                <w:b/>
                <w:bCs/>
                <w:color w:val="000000"/>
                <w:kern w:val="0"/>
                <w:sz w:val="20"/>
                <w:szCs w:val="20"/>
                <w:lang w:eastAsia="hr-HR"/>
                <w14:ligatures w14:val="none"/>
              </w:rPr>
              <w:t>,00</w:t>
            </w:r>
          </w:p>
        </w:tc>
      </w:tr>
      <w:tr w:rsidR="00722227" w:rsidRPr="00B233E4" w14:paraId="588BE5A6" w14:textId="77777777" w:rsidTr="00B233E4">
        <w:trPr>
          <w:trHeight w:val="510"/>
        </w:trPr>
        <w:tc>
          <w:tcPr>
            <w:tcW w:w="883" w:type="dxa"/>
            <w:tcBorders>
              <w:top w:val="nil"/>
              <w:left w:val="single" w:sz="4" w:space="0" w:color="auto"/>
              <w:bottom w:val="single" w:sz="4" w:space="0" w:color="auto"/>
              <w:right w:val="single" w:sz="4" w:space="0" w:color="auto"/>
            </w:tcBorders>
            <w:shd w:val="clear" w:color="000000" w:fill="FFFFFF"/>
            <w:noWrap/>
            <w:vAlign w:val="center"/>
          </w:tcPr>
          <w:p w14:paraId="5CF66ECF" w14:textId="77777777" w:rsidR="00722227" w:rsidRPr="00B233E4" w:rsidRDefault="00722227" w:rsidP="00B233E4">
            <w:pPr>
              <w:spacing w:after="0" w:line="240" w:lineRule="auto"/>
              <w:rPr>
                <w:rFonts w:ascii="Times New Roman" w:eastAsia="Times New Roman" w:hAnsi="Times New Roman" w:cs="Times New Roman"/>
                <w:b/>
                <w:bCs/>
                <w:kern w:val="0"/>
                <w:sz w:val="20"/>
                <w:szCs w:val="20"/>
                <w:lang w:eastAsia="hr-HR"/>
                <w14:ligatures w14:val="none"/>
              </w:rPr>
            </w:pPr>
          </w:p>
        </w:tc>
        <w:tc>
          <w:tcPr>
            <w:tcW w:w="994" w:type="dxa"/>
            <w:tcBorders>
              <w:top w:val="nil"/>
              <w:left w:val="nil"/>
              <w:bottom w:val="single" w:sz="4" w:space="0" w:color="auto"/>
              <w:right w:val="single" w:sz="4" w:space="0" w:color="auto"/>
            </w:tcBorders>
            <w:shd w:val="clear" w:color="000000" w:fill="FFFFFF"/>
            <w:noWrap/>
            <w:vAlign w:val="center"/>
          </w:tcPr>
          <w:p w14:paraId="7505E5AB" w14:textId="0F73BE23" w:rsidR="00722227" w:rsidRPr="00B233E4" w:rsidRDefault="00722227"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41</w:t>
            </w:r>
          </w:p>
        </w:tc>
        <w:tc>
          <w:tcPr>
            <w:tcW w:w="2660" w:type="dxa"/>
            <w:tcBorders>
              <w:top w:val="nil"/>
              <w:left w:val="nil"/>
              <w:bottom w:val="single" w:sz="4" w:space="0" w:color="auto"/>
              <w:right w:val="single" w:sz="4" w:space="0" w:color="auto"/>
            </w:tcBorders>
            <w:shd w:val="clear" w:color="000000" w:fill="FFFFFF"/>
            <w:vAlign w:val="center"/>
          </w:tcPr>
          <w:p w14:paraId="7E48D597" w14:textId="517F23EB" w:rsidR="00722227" w:rsidRPr="00B233E4" w:rsidRDefault="00722227" w:rsidP="00B233E4">
            <w:pPr>
              <w:spacing w:after="0" w:line="240" w:lineRule="auto"/>
              <w:rPr>
                <w:rFonts w:ascii="Times New Roman" w:eastAsia="Times New Roman" w:hAnsi="Times New Roman" w:cs="Times New Roman"/>
                <w:b/>
                <w:bCs/>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xml:space="preserve">Rashodi za nabavu </w:t>
            </w:r>
            <w:proofErr w:type="spellStart"/>
            <w:r w:rsidRPr="00B233E4">
              <w:rPr>
                <w:rFonts w:ascii="Times New Roman" w:eastAsia="Times New Roman" w:hAnsi="Times New Roman" w:cs="Times New Roman"/>
                <w:kern w:val="0"/>
                <w:sz w:val="20"/>
                <w:szCs w:val="20"/>
                <w:lang w:eastAsia="hr-HR"/>
                <w14:ligatures w14:val="none"/>
              </w:rPr>
              <w:t>neproizvedene</w:t>
            </w:r>
            <w:proofErr w:type="spellEnd"/>
            <w:r w:rsidRPr="00B233E4">
              <w:rPr>
                <w:rFonts w:ascii="Times New Roman" w:eastAsia="Times New Roman" w:hAnsi="Times New Roman" w:cs="Times New Roman"/>
                <w:kern w:val="0"/>
                <w:sz w:val="20"/>
                <w:szCs w:val="20"/>
                <w:lang w:eastAsia="hr-HR"/>
                <w14:ligatures w14:val="none"/>
              </w:rPr>
              <w:t xml:space="preserve"> dugotrajne imovine</w:t>
            </w:r>
          </w:p>
        </w:tc>
        <w:tc>
          <w:tcPr>
            <w:tcW w:w="2660" w:type="dxa"/>
            <w:tcBorders>
              <w:top w:val="nil"/>
              <w:left w:val="nil"/>
              <w:bottom w:val="single" w:sz="4" w:space="0" w:color="auto"/>
              <w:right w:val="single" w:sz="4" w:space="0" w:color="auto"/>
            </w:tcBorders>
            <w:shd w:val="clear" w:color="000000" w:fill="FFFFFF"/>
            <w:noWrap/>
            <w:vAlign w:val="bottom"/>
          </w:tcPr>
          <w:p w14:paraId="4B370774" w14:textId="4E4C34E2" w:rsidR="00722227" w:rsidRPr="00C96DAC" w:rsidRDefault="00951456" w:rsidP="00722227">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181.500</w:t>
            </w:r>
            <w:r w:rsidR="00C96DAC" w:rsidRPr="00C96DAC">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tcPr>
          <w:p w14:paraId="1925C1E3" w14:textId="249CCA54" w:rsidR="00722227" w:rsidRPr="00C96DAC"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31.000</w:t>
            </w:r>
            <w:r w:rsidR="00C96DAC" w:rsidRPr="00C96DAC">
              <w:rPr>
                <w:rFonts w:ascii="Times New Roman" w:eastAsia="Times New Roman" w:hAnsi="Times New Roman" w:cs="Times New Roman"/>
                <w:color w:val="000000"/>
                <w:kern w:val="0"/>
                <w:sz w:val="20"/>
                <w:szCs w:val="20"/>
                <w:lang w:eastAsia="hr-HR"/>
                <w14:ligatures w14:val="none"/>
              </w:rPr>
              <w:t>,00</w:t>
            </w:r>
          </w:p>
        </w:tc>
      </w:tr>
      <w:tr w:rsidR="00B233E4" w:rsidRPr="00B233E4" w14:paraId="47F78FFA"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noWrap/>
            <w:vAlign w:val="center"/>
            <w:hideMark/>
          </w:tcPr>
          <w:p w14:paraId="58323AD3"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noWrap/>
            <w:vAlign w:val="center"/>
            <w:hideMark/>
          </w:tcPr>
          <w:p w14:paraId="1A079C8D" w14:textId="40B2C1DF"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w:t>
            </w:r>
            <w:r w:rsidR="00C96DAC">
              <w:rPr>
                <w:rFonts w:ascii="Times New Roman" w:eastAsia="Times New Roman" w:hAnsi="Times New Roman" w:cs="Times New Roman"/>
                <w:kern w:val="0"/>
                <w:sz w:val="20"/>
                <w:szCs w:val="20"/>
                <w:lang w:eastAsia="hr-HR"/>
                <w14:ligatures w14:val="none"/>
              </w:rPr>
              <w:t>2</w:t>
            </w:r>
          </w:p>
        </w:tc>
        <w:tc>
          <w:tcPr>
            <w:tcW w:w="2660" w:type="dxa"/>
            <w:tcBorders>
              <w:top w:val="nil"/>
              <w:left w:val="nil"/>
              <w:bottom w:val="single" w:sz="4" w:space="0" w:color="auto"/>
              <w:right w:val="single" w:sz="4" w:space="0" w:color="auto"/>
            </w:tcBorders>
            <w:shd w:val="clear" w:color="000000" w:fill="FFFFFF"/>
            <w:vAlign w:val="center"/>
            <w:hideMark/>
          </w:tcPr>
          <w:p w14:paraId="310D9647" w14:textId="4A118C53" w:rsidR="00B233E4" w:rsidRPr="00B233E4" w:rsidRDefault="00C96DAC"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Rashodi za nabavu proizvedene dugotrajne imovine</w:t>
            </w:r>
          </w:p>
        </w:tc>
        <w:tc>
          <w:tcPr>
            <w:tcW w:w="2660" w:type="dxa"/>
            <w:tcBorders>
              <w:top w:val="nil"/>
              <w:left w:val="nil"/>
              <w:bottom w:val="single" w:sz="4" w:space="0" w:color="auto"/>
              <w:right w:val="single" w:sz="4" w:space="0" w:color="auto"/>
            </w:tcBorders>
            <w:shd w:val="clear" w:color="000000" w:fill="FFFFFF"/>
            <w:noWrap/>
            <w:vAlign w:val="bottom"/>
            <w:hideMark/>
          </w:tcPr>
          <w:p w14:paraId="6536E0ED" w14:textId="05D110EC"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5.732.940</w:t>
            </w:r>
            <w:r w:rsidR="00C96DAC">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055FD192" w14:textId="113FC1D3"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3.819.200</w:t>
            </w:r>
            <w:r w:rsidR="00C96DAC">
              <w:rPr>
                <w:rFonts w:ascii="Times New Roman" w:eastAsia="Times New Roman" w:hAnsi="Times New Roman" w:cs="Times New Roman"/>
                <w:color w:val="000000"/>
                <w:kern w:val="0"/>
                <w:sz w:val="20"/>
                <w:szCs w:val="20"/>
                <w:lang w:eastAsia="hr-HR"/>
                <w14:ligatures w14:val="none"/>
              </w:rPr>
              <w:t>,00</w:t>
            </w:r>
          </w:p>
        </w:tc>
      </w:tr>
      <w:tr w:rsidR="00B233E4" w:rsidRPr="00B233E4" w14:paraId="2C489622" w14:textId="77777777" w:rsidTr="00B233E4">
        <w:trPr>
          <w:trHeight w:val="765"/>
        </w:trPr>
        <w:tc>
          <w:tcPr>
            <w:tcW w:w="883" w:type="dxa"/>
            <w:tcBorders>
              <w:top w:val="nil"/>
              <w:left w:val="single" w:sz="4" w:space="0" w:color="auto"/>
              <w:bottom w:val="single" w:sz="4" w:space="0" w:color="auto"/>
              <w:right w:val="single" w:sz="4" w:space="0" w:color="auto"/>
            </w:tcBorders>
            <w:shd w:val="clear" w:color="000000" w:fill="FFFFFF"/>
            <w:vAlign w:val="center"/>
            <w:hideMark/>
          </w:tcPr>
          <w:p w14:paraId="7F5B3DA9" w14:textId="77777777"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 </w:t>
            </w:r>
          </w:p>
        </w:tc>
        <w:tc>
          <w:tcPr>
            <w:tcW w:w="994" w:type="dxa"/>
            <w:tcBorders>
              <w:top w:val="nil"/>
              <w:left w:val="nil"/>
              <w:bottom w:val="single" w:sz="4" w:space="0" w:color="auto"/>
              <w:right w:val="single" w:sz="4" w:space="0" w:color="auto"/>
            </w:tcBorders>
            <w:shd w:val="clear" w:color="000000" w:fill="FFFFFF"/>
            <w:vAlign w:val="center"/>
            <w:hideMark/>
          </w:tcPr>
          <w:p w14:paraId="6A598669" w14:textId="42DD0425" w:rsidR="00B233E4" w:rsidRPr="00B233E4" w:rsidRDefault="00B233E4" w:rsidP="00B233E4">
            <w:pPr>
              <w:spacing w:after="0" w:line="240" w:lineRule="auto"/>
              <w:rPr>
                <w:rFonts w:ascii="Times New Roman" w:eastAsia="Times New Roman" w:hAnsi="Times New Roman" w:cs="Times New Roman"/>
                <w:kern w:val="0"/>
                <w:sz w:val="20"/>
                <w:szCs w:val="20"/>
                <w:lang w:eastAsia="hr-HR"/>
                <w14:ligatures w14:val="none"/>
              </w:rPr>
            </w:pPr>
            <w:r w:rsidRPr="00B233E4">
              <w:rPr>
                <w:rFonts w:ascii="Times New Roman" w:eastAsia="Times New Roman" w:hAnsi="Times New Roman" w:cs="Times New Roman"/>
                <w:kern w:val="0"/>
                <w:sz w:val="20"/>
                <w:szCs w:val="20"/>
                <w:lang w:eastAsia="hr-HR"/>
                <w14:ligatures w14:val="none"/>
              </w:rPr>
              <w:t>4</w:t>
            </w:r>
            <w:r w:rsidR="00C96DAC">
              <w:rPr>
                <w:rFonts w:ascii="Times New Roman" w:eastAsia="Times New Roman" w:hAnsi="Times New Roman" w:cs="Times New Roman"/>
                <w:kern w:val="0"/>
                <w:sz w:val="20"/>
                <w:szCs w:val="20"/>
                <w:lang w:eastAsia="hr-HR"/>
                <w14:ligatures w14:val="none"/>
              </w:rPr>
              <w:t>5</w:t>
            </w:r>
          </w:p>
        </w:tc>
        <w:tc>
          <w:tcPr>
            <w:tcW w:w="2660" w:type="dxa"/>
            <w:tcBorders>
              <w:top w:val="nil"/>
              <w:left w:val="nil"/>
              <w:bottom w:val="single" w:sz="4" w:space="0" w:color="auto"/>
              <w:right w:val="single" w:sz="4" w:space="0" w:color="auto"/>
            </w:tcBorders>
            <w:shd w:val="clear" w:color="000000" w:fill="FFFFFF"/>
            <w:vAlign w:val="center"/>
            <w:hideMark/>
          </w:tcPr>
          <w:p w14:paraId="07865A77" w14:textId="376E9A0F" w:rsidR="00B233E4" w:rsidRPr="00B233E4" w:rsidRDefault="00C96DAC" w:rsidP="00B233E4">
            <w:pPr>
              <w:spacing w:after="0" w:line="240" w:lineRule="auto"/>
              <w:rPr>
                <w:rFonts w:ascii="Times New Roman" w:eastAsia="Times New Roman" w:hAnsi="Times New Roman" w:cs="Times New Roman"/>
                <w:kern w:val="0"/>
                <w:sz w:val="20"/>
                <w:szCs w:val="20"/>
                <w:lang w:eastAsia="hr-HR"/>
                <w14:ligatures w14:val="none"/>
              </w:rPr>
            </w:pPr>
            <w:r>
              <w:rPr>
                <w:rFonts w:ascii="Times New Roman" w:eastAsia="Times New Roman" w:hAnsi="Times New Roman" w:cs="Times New Roman"/>
                <w:kern w:val="0"/>
                <w:sz w:val="20"/>
                <w:szCs w:val="20"/>
                <w:lang w:eastAsia="hr-HR"/>
                <w14:ligatures w14:val="none"/>
              </w:rPr>
              <w:t>Rashodi za dodatna ulaganja na nefinancijskoj imovini</w:t>
            </w:r>
          </w:p>
        </w:tc>
        <w:tc>
          <w:tcPr>
            <w:tcW w:w="2660" w:type="dxa"/>
            <w:tcBorders>
              <w:top w:val="nil"/>
              <w:left w:val="nil"/>
              <w:bottom w:val="single" w:sz="4" w:space="0" w:color="auto"/>
              <w:right w:val="single" w:sz="4" w:space="0" w:color="auto"/>
            </w:tcBorders>
            <w:shd w:val="clear" w:color="000000" w:fill="FFFFFF"/>
            <w:noWrap/>
            <w:vAlign w:val="bottom"/>
            <w:hideMark/>
          </w:tcPr>
          <w:p w14:paraId="3DF910EF" w14:textId="77B629E8" w:rsidR="00B233E4" w:rsidRPr="00B233E4" w:rsidRDefault="00951456"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0</w:t>
            </w:r>
            <w:r w:rsidR="00B233E4" w:rsidRPr="00B233E4">
              <w:rPr>
                <w:rFonts w:ascii="Times New Roman" w:eastAsia="Times New Roman" w:hAnsi="Times New Roman" w:cs="Times New Roman"/>
                <w:color w:val="000000"/>
                <w:kern w:val="0"/>
                <w:sz w:val="20"/>
                <w:szCs w:val="20"/>
                <w:lang w:eastAsia="hr-HR"/>
                <w14:ligatures w14:val="none"/>
              </w:rPr>
              <w:t>,00</w:t>
            </w:r>
          </w:p>
        </w:tc>
        <w:tc>
          <w:tcPr>
            <w:tcW w:w="2660" w:type="dxa"/>
            <w:tcBorders>
              <w:top w:val="nil"/>
              <w:left w:val="nil"/>
              <w:bottom w:val="single" w:sz="4" w:space="0" w:color="auto"/>
              <w:right w:val="single" w:sz="4" w:space="0" w:color="auto"/>
            </w:tcBorders>
            <w:shd w:val="clear" w:color="000000" w:fill="FFFFFF"/>
            <w:noWrap/>
            <w:vAlign w:val="bottom"/>
            <w:hideMark/>
          </w:tcPr>
          <w:p w14:paraId="170B6C5B" w14:textId="72C73E10" w:rsidR="00B233E4" w:rsidRPr="00B233E4" w:rsidRDefault="00C96DAC" w:rsidP="00B233E4">
            <w:pPr>
              <w:spacing w:after="0" w:line="240" w:lineRule="auto"/>
              <w:jc w:val="right"/>
              <w:rPr>
                <w:rFonts w:ascii="Times New Roman" w:eastAsia="Times New Roman" w:hAnsi="Times New Roman" w:cs="Times New Roman"/>
                <w:color w:val="000000"/>
                <w:kern w:val="0"/>
                <w:sz w:val="20"/>
                <w:szCs w:val="20"/>
                <w:lang w:eastAsia="hr-HR"/>
                <w14:ligatures w14:val="none"/>
              </w:rPr>
            </w:pPr>
            <w:r>
              <w:rPr>
                <w:rFonts w:ascii="Times New Roman" w:eastAsia="Times New Roman" w:hAnsi="Times New Roman" w:cs="Times New Roman"/>
                <w:color w:val="000000"/>
                <w:kern w:val="0"/>
                <w:sz w:val="20"/>
                <w:szCs w:val="20"/>
                <w:lang w:eastAsia="hr-HR"/>
                <w14:ligatures w14:val="none"/>
              </w:rPr>
              <w:t>0,00</w:t>
            </w:r>
          </w:p>
        </w:tc>
      </w:tr>
    </w:tbl>
    <w:p w14:paraId="5462CCAA" w14:textId="77777777" w:rsidR="00F01299" w:rsidRDefault="00F01299" w:rsidP="004C6622">
      <w:pPr>
        <w:pStyle w:val="Bezproreda"/>
        <w:jc w:val="both"/>
        <w:rPr>
          <w:rFonts w:ascii="Times New Roman" w:hAnsi="Times New Roman" w:cs="Times New Roman"/>
        </w:rPr>
      </w:pPr>
    </w:p>
    <w:p w14:paraId="0E6AB3F0" w14:textId="77777777" w:rsidR="00F01299" w:rsidRDefault="00F01299" w:rsidP="004C6622">
      <w:pPr>
        <w:pStyle w:val="Bezproreda"/>
        <w:jc w:val="both"/>
        <w:rPr>
          <w:rFonts w:ascii="Times New Roman" w:hAnsi="Times New Roman" w:cs="Times New Roman"/>
        </w:rPr>
      </w:pPr>
    </w:p>
    <w:p w14:paraId="5C36BED2" w14:textId="51834F39" w:rsidR="00F01299" w:rsidRDefault="00F01299" w:rsidP="004C6622">
      <w:pPr>
        <w:pStyle w:val="Bezproreda"/>
        <w:jc w:val="both"/>
        <w:rPr>
          <w:rFonts w:ascii="Times New Roman" w:hAnsi="Times New Roman" w:cs="Times New Roman"/>
        </w:rPr>
      </w:pPr>
      <w:r w:rsidRPr="009B5CD9">
        <w:rPr>
          <w:rFonts w:ascii="Times New Roman" w:hAnsi="Times New Roman" w:cs="Times New Roman"/>
          <w:b/>
          <w:bCs/>
        </w:rPr>
        <w:t>Skupina 31</w:t>
      </w:r>
      <w:r>
        <w:rPr>
          <w:rFonts w:ascii="Times New Roman" w:hAnsi="Times New Roman" w:cs="Times New Roman"/>
        </w:rPr>
        <w:t xml:space="preserve"> – Rashodi za zaposlene planirana je u iznosu od </w:t>
      </w:r>
      <w:r w:rsidR="00894883">
        <w:rPr>
          <w:rFonts w:ascii="Times New Roman" w:hAnsi="Times New Roman" w:cs="Times New Roman"/>
        </w:rPr>
        <w:t>1.</w:t>
      </w:r>
      <w:r w:rsidR="00AF7856">
        <w:rPr>
          <w:rFonts w:ascii="Times New Roman" w:hAnsi="Times New Roman" w:cs="Times New Roman"/>
        </w:rPr>
        <w:t>995.000</w:t>
      </w:r>
      <w:r>
        <w:rPr>
          <w:rFonts w:ascii="Times New Roman" w:hAnsi="Times New Roman" w:cs="Times New Roman"/>
        </w:rPr>
        <w:t xml:space="preserve">,00 EUR a odnosi se na rashode za zaposlene u Jedinstvenom upravnom odjelu Općine Marina u iznosu od </w:t>
      </w:r>
      <w:r w:rsidR="00AF7856">
        <w:rPr>
          <w:rFonts w:ascii="Times New Roman" w:hAnsi="Times New Roman" w:cs="Times New Roman"/>
        </w:rPr>
        <w:t>6</w:t>
      </w:r>
      <w:r w:rsidR="00894883">
        <w:rPr>
          <w:rFonts w:ascii="Times New Roman" w:hAnsi="Times New Roman" w:cs="Times New Roman"/>
        </w:rPr>
        <w:t>35.000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i rashode za zaposlene kod proračunskog korisnika – Dječji vrtić Marina – </w:t>
      </w:r>
      <w:r w:rsidR="00AF7856">
        <w:rPr>
          <w:rFonts w:ascii="Times New Roman" w:hAnsi="Times New Roman" w:cs="Times New Roman"/>
        </w:rPr>
        <w:t>1.360.000</w:t>
      </w:r>
      <w:r w:rsidR="00894883">
        <w:rPr>
          <w:rFonts w:ascii="Times New Roman" w:hAnsi="Times New Roman" w:cs="Times New Roman"/>
        </w:rPr>
        <w:t>,</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Povećanje od </w:t>
      </w:r>
      <w:r w:rsidR="00AF7856">
        <w:rPr>
          <w:rFonts w:ascii="Times New Roman" w:hAnsi="Times New Roman" w:cs="Times New Roman"/>
        </w:rPr>
        <w:t>39,55</w:t>
      </w:r>
      <w:r>
        <w:rPr>
          <w:rFonts w:ascii="Times New Roman" w:hAnsi="Times New Roman" w:cs="Times New Roman"/>
        </w:rPr>
        <w:t xml:space="preserve">% odnosi se na </w:t>
      </w:r>
      <w:r w:rsidR="00894883">
        <w:rPr>
          <w:rFonts w:ascii="Times New Roman" w:hAnsi="Times New Roman" w:cs="Times New Roman"/>
        </w:rPr>
        <w:t xml:space="preserve">povećanje </w:t>
      </w:r>
      <w:r>
        <w:rPr>
          <w:rFonts w:ascii="Times New Roman" w:hAnsi="Times New Roman" w:cs="Times New Roman"/>
        </w:rPr>
        <w:t>plaće</w:t>
      </w:r>
      <w:r w:rsidR="00894883">
        <w:rPr>
          <w:rFonts w:ascii="Times New Roman" w:hAnsi="Times New Roman" w:cs="Times New Roman"/>
        </w:rPr>
        <w:t xml:space="preserve"> unutar jedinstvenog upravnog odjela kao i povećanje plaća kod </w:t>
      </w:r>
      <w:r>
        <w:rPr>
          <w:rFonts w:ascii="Times New Roman" w:hAnsi="Times New Roman" w:cs="Times New Roman"/>
        </w:rPr>
        <w:t xml:space="preserve"> proračunskog korisnika. Rashodi za zaposlene planirani su u bruto iznosu.  Porast planiranih sredstava je kod proračunskog korisnika koji ima prosječno 35 zaposlenih</w:t>
      </w:r>
      <w:r w:rsidR="000E4301">
        <w:rPr>
          <w:rFonts w:ascii="Times New Roman" w:hAnsi="Times New Roman" w:cs="Times New Roman"/>
        </w:rPr>
        <w:t>.</w:t>
      </w:r>
      <w:r w:rsidR="00AF7856">
        <w:rPr>
          <w:rFonts w:ascii="Times New Roman" w:hAnsi="Times New Roman" w:cs="Times New Roman"/>
        </w:rPr>
        <w:t xml:space="preserve"> Povećanje kapaciteta smještaja djece, nakon otvaranja obnovljenog vrtića u Gustirni iziskuje nova zapošljavanja odgojnog osoblja, pomoćnog osoblja, što je rezultiralo povećanjem rashoda za zaposlene  unutar poslovanja proračunskog korisnika </w:t>
      </w:r>
      <w:r w:rsidR="000E4301">
        <w:rPr>
          <w:rFonts w:ascii="Times New Roman" w:hAnsi="Times New Roman" w:cs="Times New Roman"/>
        </w:rPr>
        <w:t xml:space="preserve">. </w:t>
      </w:r>
      <w:r w:rsidR="00AF7856">
        <w:rPr>
          <w:rFonts w:ascii="Times New Roman" w:hAnsi="Times New Roman" w:cs="Times New Roman"/>
        </w:rPr>
        <w:t xml:space="preserve">Kod </w:t>
      </w:r>
      <w:r w:rsidR="00997C40">
        <w:rPr>
          <w:rFonts w:ascii="Times New Roman" w:hAnsi="Times New Roman" w:cs="Times New Roman"/>
        </w:rPr>
        <w:t>Jedinstvenog upravnog odjela povećanje je rezultat zapošljavanja dvoje novih djelatnika kao i dvoje vježbenika</w:t>
      </w:r>
      <w:r w:rsidR="00894883">
        <w:rPr>
          <w:rFonts w:ascii="Times New Roman" w:hAnsi="Times New Roman" w:cs="Times New Roman"/>
        </w:rPr>
        <w:t>.</w:t>
      </w:r>
    </w:p>
    <w:p w14:paraId="635E0F28" w14:textId="77777777" w:rsidR="000E4301" w:rsidRDefault="000E4301" w:rsidP="004C6622">
      <w:pPr>
        <w:pStyle w:val="Bezproreda"/>
        <w:jc w:val="both"/>
        <w:rPr>
          <w:rFonts w:ascii="Times New Roman" w:hAnsi="Times New Roman" w:cs="Times New Roman"/>
        </w:rPr>
      </w:pPr>
    </w:p>
    <w:p w14:paraId="653ADE4F" w14:textId="77777777" w:rsidR="000E4301" w:rsidRPr="009B5CD9" w:rsidRDefault="000E4301" w:rsidP="004C6622">
      <w:pPr>
        <w:pStyle w:val="Bezproreda"/>
        <w:jc w:val="both"/>
        <w:rPr>
          <w:rFonts w:ascii="Times New Roman" w:hAnsi="Times New Roman" w:cs="Times New Roman"/>
          <w:b/>
          <w:bCs/>
        </w:rPr>
      </w:pPr>
    </w:p>
    <w:p w14:paraId="33FDF3C6" w14:textId="32EE56EB" w:rsidR="000E4301" w:rsidRDefault="000E4301" w:rsidP="004C6622">
      <w:pPr>
        <w:pStyle w:val="Bezproreda"/>
        <w:jc w:val="both"/>
        <w:rPr>
          <w:rFonts w:ascii="Times New Roman" w:hAnsi="Times New Roman" w:cs="Times New Roman"/>
        </w:rPr>
      </w:pPr>
      <w:r w:rsidRPr="009B5CD9">
        <w:rPr>
          <w:rFonts w:ascii="Times New Roman" w:hAnsi="Times New Roman" w:cs="Times New Roman"/>
          <w:b/>
          <w:bCs/>
        </w:rPr>
        <w:t>Skupina 32</w:t>
      </w:r>
      <w:r>
        <w:rPr>
          <w:rFonts w:ascii="Times New Roman" w:hAnsi="Times New Roman" w:cs="Times New Roman"/>
        </w:rPr>
        <w:t xml:space="preserve"> – Materijalni rashodi planira</w:t>
      </w:r>
      <w:r w:rsidR="00D46E46">
        <w:rPr>
          <w:rFonts w:ascii="Times New Roman" w:hAnsi="Times New Roman" w:cs="Times New Roman"/>
        </w:rPr>
        <w:t>ni su</w:t>
      </w:r>
      <w:r>
        <w:rPr>
          <w:rFonts w:ascii="Times New Roman" w:hAnsi="Times New Roman" w:cs="Times New Roman"/>
        </w:rPr>
        <w:t xml:space="preserve"> u iznosu od </w:t>
      </w:r>
      <w:r w:rsidR="00997C40">
        <w:rPr>
          <w:rFonts w:ascii="Times New Roman" w:hAnsi="Times New Roman" w:cs="Times New Roman"/>
        </w:rPr>
        <w:t>2.91</w:t>
      </w:r>
      <w:r w:rsidR="00B1311C">
        <w:rPr>
          <w:rFonts w:ascii="Times New Roman" w:hAnsi="Times New Roman" w:cs="Times New Roman"/>
        </w:rPr>
        <w:t>3</w:t>
      </w:r>
      <w:r w:rsidR="00997C40">
        <w:rPr>
          <w:rFonts w:ascii="Times New Roman" w:hAnsi="Times New Roman" w:cs="Times New Roman"/>
        </w:rPr>
        <w:t>.350</w:t>
      </w:r>
      <w:r w:rsidR="001438AF">
        <w:rPr>
          <w:rFonts w:ascii="Times New Roman" w:hAnsi="Times New Roman" w:cs="Times New Roman"/>
        </w:rPr>
        <w:t>,</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Struktura materijalnih rashoda na razini Općine Marina sastoji se od naknada troškova zaposlenima (naknade za prijevoz, službena putovanja, seminari,), rashodi za materijal i energiju (uredski materijal, električna energija, plin kod proračunskog korisnika, motorni benzin, materijal i dijelovi za tekuće i investicijsko održavanje građevinskih objekata, postrojenja i opreme, prijevoznih sredstava, sitni inventar, radna i zaštitna odjeća, rashode za usluge (telefon, pošta, prijevoz, održavanje javnih površina, nerazvrstanih cesta, zelenih površina, građevinskih objekata i druge komunalne infrastrukture, održavanje i sanacija kulturnih dobara, pričuva, troškovi promidžbe i informiranja, komunalne usluge , zakupnine i najamnine, zdravstvene i veterinarske usluge, intelektualne usluge, računalne usluge te usluge tekućeg i investicijskog održavanja), ostalih rashoda poslovanja (naknade članovima predstavničkih i izvršnih tijela, premije osiguranja, organizacije manifestacija, sponzorstva, nagrade, troškove protokola i drugo)</w:t>
      </w:r>
    </w:p>
    <w:p w14:paraId="317F790C" w14:textId="77777777" w:rsidR="000E4301" w:rsidRDefault="000E4301" w:rsidP="004C6622">
      <w:pPr>
        <w:pStyle w:val="Bezproreda"/>
        <w:jc w:val="both"/>
        <w:rPr>
          <w:rFonts w:ascii="Times New Roman" w:hAnsi="Times New Roman" w:cs="Times New Roman"/>
        </w:rPr>
      </w:pPr>
    </w:p>
    <w:p w14:paraId="5A032164" w14:textId="5F82E06E" w:rsidR="000E4301" w:rsidRDefault="000E4301" w:rsidP="004C6622">
      <w:pPr>
        <w:pStyle w:val="Bezproreda"/>
        <w:jc w:val="both"/>
        <w:rPr>
          <w:rFonts w:ascii="Times New Roman" w:hAnsi="Times New Roman" w:cs="Times New Roman"/>
        </w:rPr>
      </w:pPr>
      <w:r w:rsidRPr="009B5CD9">
        <w:rPr>
          <w:rFonts w:ascii="Times New Roman" w:hAnsi="Times New Roman" w:cs="Times New Roman"/>
          <w:b/>
          <w:bCs/>
        </w:rPr>
        <w:t>Skupina 34</w:t>
      </w:r>
      <w:r>
        <w:rPr>
          <w:rFonts w:ascii="Times New Roman" w:hAnsi="Times New Roman" w:cs="Times New Roman"/>
        </w:rPr>
        <w:t xml:space="preserve"> – Financijski rashodi uključuje usluge banaka i usluge platnog prometa kao i zatezne kamate, planirani su u iznosu od </w:t>
      </w:r>
      <w:r w:rsidR="00997C40">
        <w:rPr>
          <w:rFonts w:ascii="Times New Roman" w:hAnsi="Times New Roman" w:cs="Times New Roman"/>
        </w:rPr>
        <w:t>31</w:t>
      </w:r>
      <w:r w:rsidR="001438AF">
        <w:rPr>
          <w:rFonts w:ascii="Times New Roman" w:hAnsi="Times New Roman" w:cs="Times New Roman"/>
        </w:rPr>
        <w:t>.000</w:t>
      </w:r>
      <w:r w:rsidR="001252C5">
        <w:rPr>
          <w:rFonts w:ascii="Times New Roman" w:hAnsi="Times New Roman" w:cs="Times New Roman"/>
        </w:rPr>
        <w:t>,00 EUR.</w:t>
      </w:r>
    </w:p>
    <w:p w14:paraId="4B6996EA" w14:textId="77777777" w:rsidR="001252C5" w:rsidRDefault="001252C5" w:rsidP="004C6622">
      <w:pPr>
        <w:pStyle w:val="Bezproreda"/>
        <w:jc w:val="both"/>
        <w:rPr>
          <w:rFonts w:ascii="Times New Roman" w:hAnsi="Times New Roman" w:cs="Times New Roman"/>
        </w:rPr>
      </w:pPr>
    </w:p>
    <w:p w14:paraId="535BCDCA" w14:textId="2D52CA36" w:rsidR="001252C5" w:rsidRDefault="001252C5" w:rsidP="004C6622">
      <w:pPr>
        <w:pStyle w:val="Bezproreda"/>
        <w:jc w:val="both"/>
        <w:rPr>
          <w:rFonts w:ascii="Times New Roman" w:hAnsi="Times New Roman" w:cs="Times New Roman"/>
        </w:rPr>
      </w:pPr>
      <w:r w:rsidRPr="009B5CD9">
        <w:rPr>
          <w:rFonts w:ascii="Times New Roman" w:hAnsi="Times New Roman" w:cs="Times New Roman"/>
          <w:b/>
          <w:bCs/>
        </w:rPr>
        <w:t>Skupina 37</w:t>
      </w:r>
      <w:r>
        <w:rPr>
          <w:rFonts w:ascii="Times New Roman" w:hAnsi="Times New Roman" w:cs="Times New Roman"/>
        </w:rPr>
        <w:t xml:space="preserve"> – Naknade građanima i kućanstvima na temelju osiguranja i druge naknade odnosi se na naknade građanima temeljem Socijalnog programa Općine Marina u iznosu od </w:t>
      </w:r>
      <w:r w:rsidR="00997C40">
        <w:rPr>
          <w:rFonts w:ascii="Times New Roman" w:hAnsi="Times New Roman" w:cs="Times New Roman"/>
        </w:rPr>
        <w:t>135</w:t>
      </w:r>
      <w:r w:rsidR="001623AD">
        <w:rPr>
          <w:rFonts w:ascii="Times New Roman" w:hAnsi="Times New Roman" w:cs="Times New Roman"/>
        </w:rPr>
        <w:t>.400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te stipendije u iznosu od 2</w:t>
      </w:r>
      <w:r w:rsidR="001623AD">
        <w:rPr>
          <w:rFonts w:ascii="Times New Roman" w:hAnsi="Times New Roman" w:cs="Times New Roman"/>
        </w:rPr>
        <w:t>7</w:t>
      </w:r>
      <w:r>
        <w:rPr>
          <w:rFonts w:ascii="Times New Roman" w:hAnsi="Times New Roman" w:cs="Times New Roman"/>
        </w:rPr>
        <w:t xml:space="preserve">.000,00 </w:t>
      </w:r>
      <w:proofErr w:type="spellStart"/>
      <w:r>
        <w:rPr>
          <w:rFonts w:ascii="Times New Roman" w:hAnsi="Times New Roman" w:cs="Times New Roman"/>
        </w:rPr>
        <w:t>EURa</w:t>
      </w:r>
      <w:proofErr w:type="spellEnd"/>
      <w:r>
        <w:rPr>
          <w:rFonts w:ascii="Times New Roman" w:hAnsi="Times New Roman" w:cs="Times New Roman"/>
        </w:rPr>
        <w:t xml:space="preserve">. </w:t>
      </w:r>
    </w:p>
    <w:p w14:paraId="2C96C4DA" w14:textId="77777777" w:rsidR="00E022B9" w:rsidRDefault="00E022B9" w:rsidP="004C6622">
      <w:pPr>
        <w:pStyle w:val="Bezproreda"/>
        <w:jc w:val="both"/>
        <w:rPr>
          <w:rFonts w:ascii="Times New Roman" w:hAnsi="Times New Roman" w:cs="Times New Roman"/>
        </w:rPr>
      </w:pPr>
    </w:p>
    <w:p w14:paraId="0DA10A8E" w14:textId="386636AC" w:rsidR="001252C5" w:rsidRDefault="001252C5" w:rsidP="004C6622">
      <w:pPr>
        <w:pStyle w:val="Bezproreda"/>
        <w:jc w:val="both"/>
        <w:rPr>
          <w:rFonts w:ascii="Times New Roman" w:hAnsi="Times New Roman" w:cs="Times New Roman"/>
        </w:rPr>
      </w:pPr>
      <w:r w:rsidRPr="009B5CD9">
        <w:rPr>
          <w:rFonts w:ascii="Times New Roman" w:hAnsi="Times New Roman" w:cs="Times New Roman"/>
          <w:b/>
          <w:bCs/>
        </w:rPr>
        <w:t>Skupina 38</w:t>
      </w:r>
      <w:r>
        <w:rPr>
          <w:rFonts w:ascii="Times New Roman" w:hAnsi="Times New Roman" w:cs="Times New Roman"/>
        </w:rPr>
        <w:t xml:space="preserve"> – Ostali rashodi planirani su za 202</w:t>
      </w:r>
      <w:r w:rsidR="00997C40">
        <w:rPr>
          <w:rFonts w:ascii="Times New Roman" w:hAnsi="Times New Roman" w:cs="Times New Roman"/>
        </w:rPr>
        <w:t>6</w:t>
      </w:r>
      <w:r w:rsidR="00587DDA">
        <w:rPr>
          <w:rFonts w:ascii="Times New Roman" w:hAnsi="Times New Roman" w:cs="Times New Roman"/>
        </w:rPr>
        <w:t>.</w:t>
      </w:r>
      <w:r>
        <w:rPr>
          <w:rFonts w:ascii="Times New Roman" w:hAnsi="Times New Roman" w:cs="Times New Roman"/>
        </w:rPr>
        <w:t xml:space="preserve"> godinu u iznosu od </w:t>
      </w:r>
      <w:r w:rsidR="00997C40">
        <w:rPr>
          <w:rFonts w:ascii="Times New Roman" w:hAnsi="Times New Roman" w:cs="Times New Roman"/>
        </w:rPr>
        <w:t>37</w:t>
      </w:r>
      <w:r w:rsidR="00B1311C">
        <w:rPr>
          <w:rFonts w:ascii="Times New Roman" w:hAnsi="Times New Roman" w:cs="Times New Roman"/>
        </w:rPr>
        <w:t>2</w:t>
      </w:r>
      <w:r w:rsidR="00997C40">
        <w:rPr>
          <w:rFonts w:ascii="Times New Roman" w:hAnsi="Times New Roman" w:cs="Times New Roman"/>
        </w:rPr>
        <w:t>.480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 xml:space="preserve"> </w:t>
      </w:r>
      <w:r w:rsidR="00997C40">
        <w:rPr>
          <w:rFonts w:ascii="Times New Roman" w:hAnsi="Times New Roman" w:cs="Times New Roman"/>
        </w:rPr>
        <w:t>.</w:t>
      </w:r>
    </w:p>
    <w:p w14:paraId="4760BD23" w14:textId="77777777" w:rsidR="002A2E31" w:rsidRDefault="002A2E31" w:rsidP="004C6622">
      <w:pPr>
        <w:pStyle w:val="Bezproreda"/>
        <w:jc w:val="both"/>
        <w:rPr>
          <w:rFonts w:ascii="Times New Roman" w:hAnsi="Times New Roman" w:cs="Times New Roman"/>
        </w:rPr>
      </w:pPr>
    </w:p>
    <w:tbl>
      <w:tblPr>
        <w:tblW w:w="9454" w:type="dxa"/>
        <w:tblBorders>
          <w:top w:val="nil"/>
          <w:left w:val="nil"/>
          <w:bottom w:val="nil"/>
          <w:right w:val="nil"/>
        </w:tblBorders>
        <w:tblCellMar>
          <w:left w:w="0" w:type="dxa"/>
          <w:right w:w="0" w:type="dxa"/>
        </w:tblCellMar>
        <w:tblLook w:val="04A0" w:firstRow="1" w:lastRow="0" w:firstColumn="1" w:lastColumn="0" w:noHBand="0" w:noVBand="1"/>
      </w:tblPr>
      <w:tblGrid>
        <w:gridCol w:w="9454"/>
      </w:tblGrid>
      <w:tr w:rsidR="00997C40" w:rsidRPr="002A2E31" w14:paraId="18C52B48" w14:textId="77777777" w:rsidTr="00997C40">
        <w:trPr>
          <w:trHeight w:val="380"/>
        </w:trPr>
        <w:tc>
          <w:tcPr>
            <w:tcW w:w="9454" w:type="dxa"/>
            <w:tcBorders>
              <w:top w:val="nil"/>
              <w:left w:val="nil"/>
              <w:bottom w:val="nil"/>
              <w:right w:val="nil"/>
            </w:tcBorders>
            <w:tcMar>
              <w:top w:w="0" w:type="dxa"/>
              <w:left w:w="39" w:type="dxa"/>
              <w:bottom w:w="0" w:type="dxa"/>
              <w:right w:w="39" w:type="dxa"/>
            </w:tcMar>
            <w:vAlign w:val="center"/>
          </w:tcPr>
          <w:p w14:paraId="5735D567" w14:textId="6B1B1D98" w:rsidR="00997C40" w:rsidRDefault="00997C40" w:rsidP="00997C40">
            <w:pPr>
              <w:pStyle w:val="Opisslike"/>
              <w:keepNext/>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559"/>
              <w:gridCol w:w="5527"/>
              <w:gridCol w:w="1984"/>
            </w:tblGrid>
            <w:tr w:rsidR="00997C40" w:rsidRPr="00997C40" w14:paraId="4C9363C1"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436A5B05"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623294CC"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Pokroviteljstva, sponzorstva i sl.</w:t>
                  </w:r>
                </w:p>
              </w:tc>
              <w:tc>
                <w:tcPr>
                  <w:tcW w:w="1984" w:type="dxa"/>
                  <w:tcBorders>
                    <w:top w:val="nil"/>
                    <w:left w:val="nil"/>
                    <w:bottom w:val="nil"/>
                    <w:right w:val="nil"/>
                  </w:tcBorders>
                  <w:tcMar>
                    <w:top w:w="0" w:type="dxa"/>
                    <w:left w:w="39" w:type="dxa"/>
                    <w:bottom w:w="0" w:type="dxa"/>
                    <w:right w:w="39" w:type="dxa"/>
                  </w:tcMar>
                  <w:vAlign w:val="center"/>
                </w:tcPr>
                <w:p w14:paraId="498348F9" w14:textId="3B75CE08"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500,00</w:t>
                  </w:r>
                </w:p>
              </w:tc>
            </w:tr>
            <w:tr w:rsidR="00997C40" w:rsidRPr="00997C40" w14:paraId="029B17CD"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4D66C126"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7A0CA711"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Financiranje političkih stranaka i nezavisnih vijećnika</w:t>
                  </w:r>
                </w:p>
              </w:tc>
              <w:tc>
                <w:tcPr>
                  <w:tcW w:w="1984" w:type="dxa"/>
                  <w:tcBorders>
                    <w:top w:val="nil"/>
                    <w:left w:val="nil"/>
                    <w:bottom w:val="nil"/>
                    <w:right w:val="nil"/>
                  </w:tcBorders>
                  <w:tcMar>
                    <w:top w:w="0" w:type="dxa"/>
                    <w:left w:w="39" w:type="dxa"/>
                    <w:bottom w:w="0" w:type="dxa"/>
                    <w:right w:w="39" w:type="dxa"/>
                  </w:tcMar>
                  <w:vAlign w:val="center"/>
                </w:tcPr>
                <w:p w14:paraId="52723654"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8.780,00</w:t>
                  </w:r>
                </w:p>
              </w:tc>
            </w:tr>
            <w:tr w:rsidR="00997C40" w:rsidRPr="00997C40" w14:paraId="6B2E1CC7"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12ECBA70"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1EB91F8D"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Proračunska pričuva</w:t>
                  </w:r>
                </w:p>
              </w:tc>
              <w:tc>
                <w:tcPr>
                  <w:tcW w:w="1984" w:type="dxa"/>
                  <w:tcBorders>
                    <w:top w:val="nil"/>
                    <w:left w:val="nil"/>
                    <w:bottom w:val="nil"/>
                    <w:right w:val="nil"/>
                  </w:tcBorders>
                  <w:tcMar>
                    <w:top w:w="0" w:type="dxa"/>
                    <w:left w:w="39" w:type="dxa"/>
                    <w:bottom w:w="0" w:type="dxa"/>
                    <w:right w:w="39" w:type="dxa"/>
                  </w:tcMar>
                  <w:vAlign w:val="center"/>
                </w:tcPr>
                <w:p w14:paraId="3EFC2BEE"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8.000,00</w:t>
                  </w:r>
                </w:p>
              </w:tc>
            </w:tr>
            <w:tr w:rsidR="00997C40" w:rsidRPr="00997C40" w14:paraId="26F0545A"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6312FDE5"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6AA320EA"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Sufinanciranje udruga iz oblasti kulture</w:t>
                  </w:r>
                </w:p>
              </w:tc>
              <w:tc>
                <w:tcPr>
                  <w:tcW w:w="1984" w:type="dxa"/>
                  <w:tcBorders>
                    <w:top w:val="nil"/>
                    <w:left w:val="nil"/>
                    <w:bottom w:val="nil"/>
                    <w:right w:val="nil"/>
                  </w:tcBorders>
                  <w:tcMar>
                    <w:top w:w="0" w:type="dxa"/>
                    <w:left w:w="39" w:type="dxa"/>
                    <w:bottom w:w="0" w:type="dxa"/>
                    <w:right w:w="39" w:type="dxa"/>
                  </w:tcMar>
                  <w:vAlign w:val="center"/>
                </w:tcPr>
                <w:p w14:paraId="0F32B256"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30.000,00</w:t>
                  </w:r>
                </w:p>
              </w:tc>
            </w:tr>
            <w:tr w:rsidR="00997C40" w:rsidRPr="00997C40" w14:paraId="10227778"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6CE0C2A1"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059794B3"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Donacija TZ Marina za Marinsko kulturno ljeto</w:t>
                  </w:r>
                </w:p>
              </w:tc>
              <w:tc>
                <w:tcPr>
                  <w:tcW w:w="1984" w:type="dxa"/>
                  <w:tcBorders>
                    <w:top w:val="nil"/>
                    <w:left w:val="nil"/>
                    <w:bottom w:val="nil"/>
                    <w:right w:val="nil"/>
                  </w:tcBorders>
                  <w:tcMar>
                    <w:top w:w="0" w:type="dxa"/>
                    <w:left w:w="39" w:type="dxa"/>
                    <w:bottom w:w="0" w:type="dxa"/>
                    <w:right w:w="39" w:type="dxa"/>
                  </w:tcMar>
                  <w:vAlign w:val="center"/>
                </w:tcPr>
                <w:p w14:paraId="23305465"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15.000,00</w:t>
                  </w:r>
                </w:p>
              </w:tc>
            </w:tr>
            <w:tr w:rsidR="00997C40" w:rsidRPr="00997C40" w14:paraId="21302A15"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154DE2BB"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67FFD2E2"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Sufinanciranje udruga iz oblasti športa</w:t>
                  </w:r>
                </w:p>
              </w:tc>
              <w:tc>
                <w:tcPr>
                  <w:tcW w:w="1984" w:type="dxa"/>
                  <w:tcBorders>
                    <w:top w:val="nil"/>
                    <w:left w:val="nil"/>
                    <w:bottom w:val="nil"/>
                    <w:right w:val="nil"/>
                  </w:tcBorders>
                  <w:tcMar>
                    <w:top w:w="0" w:type="dxa"/>
                    <w:left w:w="39" w:type="dxa"/>
                    <w:bottom w:w="0" w:type="dxa"/>
                    <w:right w:w="39" w:type="dxa"/>
                  </w:tcMar>
                  <w:vAlign w:val="center"/>
                </w:tcPr>
                <w:p w14:paraId="5C4A15B8"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48.000,00</w:t>
                  </w:r>
                </w:p>
              </w:tc>
            </w:tr>
            <w:tr w:rsidR="00997C40" w:rsidRPr="00997C40" w14:paraId="538FBC6B"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4FCB333B"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417942D6"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Sufinanciranje iz oblasti razvoja civilnog društva</w:t>
                  </w:r>
                </w:p>
              </w:tc>
              <w:tc>
                <w:tcPr>
                  <w:tcW w:w="1984" w:type="dxa"/>
                  <w:tcBorders>
                    <w:top w:val="nil"/>
                    <w:left w:val="nil"/>
                    <w:bottom w:val="nil"/>
                    <w:right w:val="nil"/>
                  </w:tcBorders>
                  <w:tcMar>
                    <w:top w:w="0" w:type="dxa"/>
                    <w:left w:w="39" w:type="dxa"/>
                    <w:bottom w:w="0" w:type="dxa"/>
                    <w:right w:w="39" w:type="dxa"/>
                  </w:tcMar>
                  <w:vAlign w:val="center"/>
                </w:tcPr>
                <w:p w14:paraId="6405F4DD"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22.000,00</w:t>
                  </w:r>
                </w:p>
              </w:tc>
            </w:tr>
            <w:tr w:rsidR="00997C40" w:rsidRPr="00997C40" w14:paraId="5D2E3CDC"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4C3C318F"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3C4608E0"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Crveni križ Trogir</w:t>
                  </w:r>
                </w:p>
              </w:tc>
              <w:tc>
                <w:tcPr>
                  <w:tcW w:w="1984" w:type="dxa"/>
                  <w:tcBorders>
                    <w:top w:val="nil"/>
                    <w:left w:val="nil"/>
                    <w:bottom w:val="nil"/>
                    <w:right w:val="nil"/>
                  </w:tcBorders>
                  <w:tcMar>
                    <w:top w:w="0" w:type="dxa"/>
                    <w:left w:w="39" w:type="dxa"/>
                    <w:bottom w:w="0" w:type="dxa"/>
                    <w:right w:w="39" w:type="dxa"/>
                  </w:tcMar>
                  <w:vAlign w:val="center"/>
                </w:tcPr>
                <w:p w14:paraId="65CF4F9E"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21.000,00</w:t>
                  </w:r>
                </w:p>
              </w:tc>
            </w:tr>
            <w:tr w:rsidR="00997C40" w:rsidRPr="00997C40" w14:paraId="529DD76A"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51E1A34E"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5842C9F1"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HGSS</w:t>
                  </w:r>
                </w:p>
              </w:tc>
              <w:tc>
                <w:tcPr>
                  <w:tcW w:w="1984" w:type="dxa"/>
                  <w:tcBorders>
                    <w:top w:val="nil"/>
                    <w:left w:val="nil"/>
                    <w:bottom w:val="nil"/>
                    <w:right w:val="nil"/>
                  </w:tcBorders>
                  <w:tcMar>
                    <w:top w:w="0" w:type="dxa"/>
                    <w:left w:w="39" w:type="dxa"/>
                    <w:bottom w:w="0" w:type="dxa"/>
                    <w:right w:w="39" w:type="dxa"/>
                  </w:tcMar>
                  <w:vAlign w:val="center"/>
                </w:tcPr>
                <w:p w14:paraId="1549FDE4"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9.600,00</w:t>
                  </w:r>
                </w:p>
              </w:tc>
            </w:tr>
            <w:tr w:rsidR="00997C40" w:rsidRPr="00997C40" w14:paraId="002947B7"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0C5DD135"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062F8D9D"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 xml:space="preserve">Tekuće donacije </w:t>
                  </w:r>
                  <w:proofErr w:type="spellStart"/>
                  <w:r w:rsidRPr="00997C40">
                    <w:rPr>
                      <w:rFonts w:ascii="Times New Roman" w:eastAsia="Arial" w:hAnsi="Times New Roman" w:cs="Times New Roman"/>
                      <w:color w:val="000000"/>
                    </w:rPr>
                    <w:t>DVDu</w:t>
                  </w:r>
                  <w:proofErr w:type="spellEnd"/>
                  <w:r w:rsidRPr="00997C40">
                    <w:rPr>
                      <w:rFonts w:ascii="Times New Roman" w:eastAsia="Arial" w:hAnsi="Times New Roman" w:cs="Times New Roman"/>
                      <w:color w:val="000000"/>
                    </w:rPr>
                    <w:t xml:space="preserve"> Marina -redovno poslovanje</w:t>
                  </w:r>
                </w:p>
              </w:tc>
              <w:tc>
                <w:tcPr>
                  <w:tcW w:w="1984" w:type="dxa"/>
                  <w:tcBorders>
                    <w:top w:val="nil"/>
                    <w:left w:val="nil"/>
                    <w:bottom w:val="nil"/>
                    <w:right w:val="nil"/>
                  </w:tcBorders>
                  <w:tcMar>
                    <w:top w:w="0" w:type="dxa"/>
                    <w:left w:w="39" w:type="dxa"/>
                    <w:bottom w:w="0" w:type="dxa"/>
                    <w:right w:w="39" w:type="dxa"/>
                  </w:tcMar>
                  <w:vAlign w:val="center"/>
                </w:tcPr>
                <w:p w14:paraId="69586BB7"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130.000,00</w:t>
                  </w:r>
                </w:p>
              </w:tc>
            </w:tr>
            <w:tr w:rsidR="00997C40" w:rsidRPr="00997C40" w14:paraId="37B9D22F"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4AB0F11A"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011E4014"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Naknada šteta uzrokovanih prirodnim katastrofama</w:t>
                  </w:r>
                </w:p>
              </w:tc>
              <w:tc>
                <w:tcPr>
                  <w:tcW w:w="1984" w:type="dxa"/>
                  <w:tcBorders>
                    <w:top w:val="nil"/>
                    <w:left w:val="nil"/>
                    <w:bottom w:val="nil"/>
                    <w:right w:val="nil"/>
                  </w:tcBorders>
                  <w:tcMar>
                    <w:top w:w="0" w:type="dxa"/>
                    <w:left w:w="39" w:type="dxa"/>
                    <w:bottom w:w="0" w:type="dxa"/>
                    <w:right w:w="39" w:type="dxa"/>
                  </w:tcMar>
                  <w:vAlign w:val="center"/>
                </w:tcPr>
                <w:p w14:paraId="008CE1A9"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2.120,00</w:t>
                  </w:r>
                </w:p>
              </w:tc>
            </w:tr>
            <w:tr w:rsidR="00997C40" w:rsidRPr="00997C40" w14:paraId="5523CFBE"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6EC1267B"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02EE2044"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Naknada šteta uzrokovanih prirodnim katastrofama</w:t>
                  </w:r>
                </w:p>
              </w:tc>
              <w:tc>
                <w:tcPr>
                  <w:tcW w:w="1984" w:type="dxa"/>
                  <w:tcBorders>
                    <w:top w:val="nil"/>
                    <w:left w:val="nil"/>
                    <w:bottom w:val="nil"/>
                    <w:right w:val="nil"/>
                  </w:tcBorders>
                  <w:tcMar>
                    <w:top w:w="0" w:type="dxa"/>
                    <w:left w:w="39" w:type="dxa"/>
                    <w:bottom w:w="0" w:type="dxa"/>
                    <w:right w:w="39" w:type="dxa"/>
                  </w:tcMar>
                  <w:vAlign w:val="center"/>
                </w:tcPr>
                <w:p w14:paraId="0458939E"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480,00</w:t>
                  </w:r>
                </w:p>
              </w:tc>
            </w:tr>
            <w:tr w:rsidR="00997C40" w:rsidRPr="00997C40" w14:paraId="26AE2ED6"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59E59776"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57F0668D"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Ostale kazne</w:t>
                  </w:r>
                </w:p>
              </w:tc>
              <w:tc>
                <w:tcPr>
                  <w:tcW w:w="1984" w:type="dxa"/>
                  <w:tcBorders>
                    <w:top w:val="nil"/>
                    <w:left w:val="nil"/>
                    <w:bottom w:val="nil"/>
                    <w:right w:val="nil"/>
                  </w:tcBorders>
                  <w:tcMar>
                    <w:top w:w="0" w:type="dxa"/>
                    <w:left w:w="39" w:type="dxa"/>
                    <w:bottom w:w="0" w:type="dxa"/>
                    <w:right w:w="39" w:type="dxa"/>
                  </w:tcMar>
                  <w:vAlign w:val="center"/>
                </w:tcPr>
                <w:p w14:paraId="3C9B2383"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1.000,00</w:t>
                  </w:r>
                </w:p>
              </w:tc>
            </w:tr>
            <w:tr w:rsidR="00997C40" w:rsidRPr="00997C40" w14:paraId="616D71CB"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03477DD8"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68B3807D"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Fond za zaštitu okoliša</w:t>
                  </w:r>
                </w:p>
              </w:tc>
              <w:tc>
                <w:tcPr>
                  <w:tcW w:w="1984" w:type="dxa"/>
                  <w:tcBorders>
                    <w:top w:val="nil"/>
                    <w:left w:val="nil"/>
                    <w:bottom w:val="nil"/>
                    <w:right w:val="nil"/>
                  </w:tcBorders>
                  <w:tcMar>
                    <w:top w:w="0" w:type="dxa"/>
                    <w:left w:w="39" w:type="dxa"/>
                    <w:bottom w:w="0" w:type="dxa"/>
                    <w:right w:w="39" w:type="dxa"/>
                  </w:tcMar>
                  <w:vAlign w:val="center"/>
                </w:tcPr>
                <w:p w14:paraId="49551E05"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13.000,00</w:t>
                  </w:r>
                </w:p>
              </w:tc>
            </w:tr>
            <w:tr w:rsidR="00997C40" w:rsidRPr="00997C40" w14:paraId="77DA7B97"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3EB359A1"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01824A03"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Fond za zaštitu okoliša</w:t>
                  </w:r>
                </w:p>
              </w:tc>
              <w:tc>
                <w:tcPr>
                  <w:tcW w:w="1984" w:type="dxa"/>
                  <w:tcBorders>
                    <w:top w:val="nil"/>
                    <w:left w:val="nil"/>
                    <w:bottom w:val="nil"/>
                    <w:right w:val="nil"/>
                  </w:tcBorders>
                  <w:tcMar>
                    <w:top w:w="0" w:type="dxa"/>
                    <w:left w:w="39" w:type="dxa"/>
                    <w:bottom w:w="0" w:type="dxa"/>
                    <w:right w:w="39" w:type="dxa"/>
                  </w:tcMar>
                  <w:vAlign w:val="center"/>
                </w:tcPr>
                <w:p w14:paraId="7E5E045E"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3.000,00</w:t>
                  </w:r>
                </w:p>
              </w:tc>
            </w:tr>
            <w:tr w:rsidR="00997C40" w:rsidRPr="00997C40" w14:paraId="2012659A"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13C43563"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6940CF3C"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 xml:space="preserve">Kapitalne donacije </w:t>
                  </w:r>
                  <w:proofErr w:type="spellStart"/>
                  <w:r w:rsidRPr="00997C40">
                    <w:rPr>
                      <w:rFonts w:ascii="Times New Roman" w:eastAsia="Arial" w:hAnsi="Times New Roman" w:cs="Times New Roman"/>
                      <w:color w:val="000000"/>
                    </w:rPr>
                    <w:t>MUPu</w:t>
                  </w:r>
                  <w:proofErr w:type="spellEnd"/>
                  <w:r w:rsidRPr="00997C40">
                    <w:rPr>
                      <w:rFonts w:ascii="Times New Roman" w:eastAsia="Arial" w:hAnsi="Times New Roman" w:cs="Times New Roman"/>
                      <w:color w:val="000000"/>
                    </w:rPr>
                    <w:t xml:space="preserve"> za nabavku kamera</w:t>
                  </w:r>
                </w:p>
              </w:tc>
              <w:tc>
                <w:tcPr>
                  <w:tcW w:w="1984" w:type="dxa"/>
                  <w:tcBorders>
                    <w:top w:val="nil"/>
                    <w:left w:val="nil"/>
                    <w:bottom w:val="nil"/>
                    <w:right w:val="nil"/>
                  </w:tcBorders>
                  <w:tcMar>
                    <w:top w:w="0" w:type="dxa"/>
                    <w:left w:w="39" w:type="dxa"/>
                    <w:bottom w:w="0" w:type="dxa"/>
                    <w:right w:w="39" w:type="dxa"/>
                  </w:tcMar>
                  <w:vAlign w:val="center"/>
                </w:tcPr>
                <w:p w14:paraId="765B1A71"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40.000,00</w:t>
                  </w:r>
                </w:p>
              </w:tc>
            </w:tr>
            <w:tr w:rsidR="00997C40" w:rsidRPr="00997C40" w14:paraId="18D3F75F" w14:textId="77777777" w:rsidTr="00987F52">
              <w:trPr>
                <w:trHeight w:val="226"/>
              </w:trPr>
              <w:tc>
                <w:tcPr>
                  <w:tcW w:w="1559" w:type="dxa"/>
                  <w:tcBorders>
                    <w:top w:val="nil"/>
                    <w:left w:val="nil"/>
                    <w:bottom w:val="nil"/>
                    <w:right w:val="nil"/>
                  </w:tcBorders>
                  <w:tcMar>
                    <w:top w:w="0" w:type="dxa"/>
                    <w:left w:w="39" w:type="dxa"/>
                    <w:bottom w:w="0" w:type="dxa"/>
                    <w:right w:w="39" w:type="dxa"/>
                  </w:tcMar>
                  <w:vAlign w:val="center"/>
                </w:tcPr>
                <w:p w14:paraId="7CD084DB"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38</w:t>
                  </w:r>
                </w:p>
              </w:tc>
              <w:tc>
                <w:tcPr>
                  <w:tcW w:w="5527" w:type="dxa"/>
                  <w:tcBorders>
                    <w:top w:val="nil"/>
                    <w:left w:val="nil"/>
                    <w:bottom w:val="nil"/>
                    <w:right w:val="nil"/>
                  </w:tcBorders>
                  <w:tcMar>
                    <w:top w:w="0" w:type="dxa"/>
                    <w:left w:w="39" w:type="dxa"/>
                    <w:bottom w:w="0" w:type="dxa"/>
                    <w:right w:w="39" w:type="dxa"/>
                  </w:tcMar>
                  <w:vAlign w:val="center"/>
                </w:tcPr>
                <w:p w14:paraId="6685C370" w14:textId="77777777" w:rsidR="00997C40" w:rsidRPr="00997C40" w:rsidRDefault="00997C40" w:rsidP="00997C40">
                  <w:pPr>
                    <w:spacing w:after="0" w:line="240" w:lineRule="auto"/>
                    <w:rPr>
                      <w:rFonts w:ascii="Times New Roman" w:hAnsi="Times New Roman" w:cs="Times New Roman"/>
                    </w:rPr>
                  </w:pPr>
                  <w:r w:rsidRPr="00997C40">
                    <w:rPr>
                      <w:rFonts w:ascii="Times New Roman" w:eastAsia="Arial" w:hAnsi="Times New Roman" w:cs="Times New Roman"/>
                      <w:color w:val="000000"/>
                    </w:rPr>
                    <w:t>Rashodi za donacije, kazne, naknade šteta i kapitalne pomoći</w:t>
                  </w:r>
                </w:p>
              </w:tc>
              <w:tc>
                <w:tcPr>
                  <w:tcW w:w="1984" w:type="dxa"/>
                  <w:tcBorders>
                    <w:top w:val="nil"/>
                    <w:left w:val="nil"/>
                    <w:bottom w:val="nil"/>
                    <w:right w:val="nil"/>
                  </w:tcBorders>
                  <w:tcMar>
                    <w:top w:w="0" w:type="dxa"/>
                    <w:left w:w="39" w:type="dxa"/>
                    <w:bottom w:w="0" w:type="dxa"/>
                    <w:right w:w="39" w:type="dxa"/>
                  </w:tcMar>
                  <w:vAlign w:val="center"/>
                </w:tcPr>
                <w:p w14:paraId="34A77F86" w14:textId="77777777" w:rsidR="00997C40" w:rsidRPr="00997C40" w:rsidRDefault="00997C40" w:rsidP="00997C40">
                  <w:pPr>
                    <w:spacing w:after="0" w:line="240" w:lineRule="auto"/>
                    <w:jc w:val="right"/>
                    <w:rPr>
                      <w:rFonts w:ascii="Times New Roman" w:hAnsi="Times New Roman" w:cs="Times New Roman"/>
                    </w:rPr>
                  </w:pPr>
                  <w:r w:rsidRPr="00997C40">
                    <w:rPr>
                      <w:rFonts w:ascii="Times New Roman" w:eastAsia="Arial" w:hAnsi="Times New Roman" w:cs="Times New Roman"/>
                      <w:color w:val="000000"/>
                    </w:rPr>
                    <w:t>20.000,00</w:t>
                  </w:r>
                </w:p>
              </w:tc>
            </w:tr>
          </w:tbl>
          <w:p w14:paraId="5AD864BB" w14:textId="4DABB50F" w:rsidR="00997C40" w:rsidRPr="002A2E31" w:rsidRDefault="00997C40" w:rsidP="002A2E31">
            <w:pPr>
              <w:spacing w:after="0" w:line="240" w:lineRule="auto"/>
              <w:rPr>
                <w:rFonts w:ascii="Times New Roman" w:eastAsia="Times New Roman" w:hAnsi="Times New Roman" w:cs="Times New Roman"/>
                <w:kern w:val="0"/>
                <w:sz w:val="20"/>
                <w:szCs w:val="20"/>
                <w:lang w:eastAsia="hr-HR"/>
                <w14:ligatures w14:val="none"/>
              </w:rPr>
            </w:pPr>
          </w:p>
        </w:tc>
      </w:tr>
      <w:tr w:rsidR="00997C40" w:rsidRPr="002A2E31" w14:paraId="709FC544" w14:textId="77777777" w:rsidTr="00997C40">
        <w:trPr>
          <w:trHeight w:val="380"/>
        </w:trPr>
        <w:tc>
          <w:tcPr>
            <w:tcW w:w="9454" w:type="dxa"/>
            <w:tcBorders>
              <w:top w:val="nil"/>
              <w:left w:val="nil"/>
              <w:bottom w:val="nil"/>
              <w:right w:val="nil"/>
            </w:tcBorders>
            <w:tcMar>
              <w:top w:w="0" w:type="dxa"/>
              <w:left w:w="39" w:type="dxa"/>
              <w:bottom w:w="0" w:type="dxa"/>
              <w:right w:w="39" w:type="dxa"/>
            </w:tcMar>
            <w:vAlign w:val="center"/>
          </w:tcPr>
          <w:p w14:paraId="5F1A29E5" w14:textId="4F4DEC1F" w:rsidR="00997C40" w:rsidRPr="002A2E31" w:rsidRDefault="00997C40" w:rsidP="002A2E31">
            <w:pPr>
              <w:spacing w:after="0" w:line="240" w:lineRule="auto"/>
              <w:rPr>
                <w:rFonts w:ascii="Times New Roman" w:eastAsia="Times New Roman" w:hAnsi="Times New Roman" w:cs="Times New Roman"/>
                <w:kern w:val="0"/>
                <w:sz w:val="20"/>
                <w:szCs w:val="20"/>
                <w:lang w:eastAsia="hr-HR"/>
                <w14:ligatures w14:val="none"/>
              </w:rPr>
            </w:pPr>
          </w:p>
        </w:tc>
      </w:tr>
    </w:tbl>
    <w:p w14:paraId="78FB339E" w14:textId="77777777" w:rsidR="00773BD2" w:rsidRDefault="00773BD2" w:rsidP="004C6622">
      <w:pPr>
        <w:pStyle w:val="Bezproreda"/>
        <w:jc w:val="both"/>
        <w:rPr>
          <w:rFonts w:ascii="Times New Roman" w:hAnsi="Times New Roman" w:cs="Times New Roman"/>
        </w:rPr>
      </w:pPr>
    </w:p>
    <w:p w14:paraId="69C175C6" w14:textId="4C11C4C9" w:rsidR="00587DDA" w:rsidRDefault="00773BD2" w:rsidP="00587DDA">
      <w:pPr>
        <w:pStyle w:val="Bezproreda"/>
        <w:jc w:val="both"/>
        <w:rPr>
          <w:rFonts w:ascii="Times New Roman" w:hAnsi="Times New Roman" w:cs="Times New Roman"/>
        </w:rPr>
      </w:pPr>
      <w:r w:rsidRPr="009B5CD9">
        <w:rPr>
          <w:rFonts w:ascii="Times New Roman" w:hAnsi="Times New Roman" w:cs="Times New Roman"/>
          <w:b/>
          <w:bCs/>
        </w:rPr>
        <w:t>Skupina 41 i 42</w:t>
      </w:r>
      <w:r>
        <w:rPr>
          <w:rFonts w:ascii="Times New Roman" w:hAnsi="Times New Roman" w:cs="Times New Roman"/>
        </w:rPr>
        <w:t xml:space="preserve"> –</w:t>
      </w:r>
      <w:r w:rsidR="00587DDA">
        <w:rPr>
          <w:rFonts w:ascii="Times New Roman" w:hAnsi="Times New Roman" w:cs="Times New Roman"/>
        </w:rPr>
        <w:t xml:space="preserve"> Unutar skupine 4 planirano je utrošiti </w:t>
      </w:r>
      <w:r w:rsidR="00F57DCB">
        <w:rPr>
          <w:rFonts w:ascii="Times New Roman" w:hAnsi="Times New Roman" w:cs="Times New Roman"/>
        </w:rPr>
        <w:t>3.850.200,00</w:t>
      </w:r>
      <w:r w:rsidR="00587DDA">
        <w:rPr>
          <w:rFonts w:ascii="Times New Roman" w:hAnsi="Times New Roman" w:cs="Times New Roman"/>
        </w:rPr>
        <w:t xml:space="preserve"> eura temeljem</w:t>
      </w:r>
      <w:r w:rsidR="00746A86">
        <w:rPr>
          <w:rFonts w:ascii="Times New Roman" w:hAnsi="Times New Roman" w:cs="Times New Roman"/>
        </w:rPr>
        <w:t xml:space="preserve"> Programa nabavke uredskog namještaja, računalne opreme i </w:t>
      </w:r>
      <w:r w:rsidR="00587DDA">
        <w:rPr>
          <w:rFonts w:ascii="Times New Roman" w:hAnsi="Times New Roman" w:cs="Times New Roman"/>
        </w:rPr>
        <w:t xml:space="preserve"> Programa gradnje komunalne infrastrukture za 202</w:t>
      </w:r>
      <w:r w:rsidR="00F57DCB">
        <w:rPr>
          <w:rFonts w:ascii="Times New Roman" w:hAnsi="Times New Roman" w:cs="Times New Roman"/>
        </w:rPr>
        <w:t>6</w:t>
      </w:r>
      <w:r w:rsidR="00587DDA">
        <w:rPr>
          <w:rFonts w:ascii="Times New Roman" w:hAnsi="Times New Roman" w:cs="Times New Roman"/>
        </w:rPr>
        <w:t>. godinu.</w:t>
      </w:r>
    </w:p>
    <w:p w14:paraId="092C54E4" w14:textId="64B10086" w:rsidR="004066AB" w:rsidRDefault="004066AB" w:rsidP="004066AB">
      <w:pPr>
        <w:pStyle w:val="Opisslike"/>
        <w:keepNext/>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9"/>
        <w:gridCol w:w="1520"/>
        <w:gridCol w:w="39"/>
        <w:gridCol w:w="5488"/>
        <w:gridCol w:w="39"/>
        <w:gridCol w:w="1945"/>
        <w:gridCol w:w="39"/>
      </w:tblGrid>
      <w:tr w:rsidR="004066AB" w:rsidRPr="004066AB" w14:paraId="36F2153B" w14:textId="77777777" w:rsidTr="00987F52">
        <w:trPr>
          <w:gridAfter w:val="1"/>
          <w:wAfter w:w="39" w:type="dxa"/>
          <w:trHeight w:val="226"/>
        </w:trPr>
        <w:tc>
          <w:tcPr>
            <w:tcW w:w="1559" w:type="dxa"/>
            <w:gridSpan w:val="2"/>
            <w:tcBorders>
              <w:top w:val="nil"/>
              <w:left w:val="nil"/>
              <w:bottom w:val="nil"/>
              <w:right w:val="nil"/>
            </w:tcBorders>
            <w:shd w:val="clear" w:color="auto" w:fill="FFFFFF"/>
            <w:tcMar>
              <w:top w:w="0" w:type="dxa"/>
              <w:left w:w="39" w:type="dxa"/>
              <w:bottom w:w="0" w:type="dxa"/>
              <w:right w:w="39" w:type="dxa"/>
            </w:tcMar>
            <w:vAlign w:val="center"/>
          </w:tcPr>
          <w:p w14:paraId="1CA5EA17"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b/>
                <w:color w:val="000000"/>
                <w:kern w:val="0"/>
                <w:sz w:val="18"/>
                <w:szCs w:val="18"/>
                <w:lang w:eastAsia="hr-HR"/>
                <w14:ligatures w14:val="none"/>
              </w:rPr>
              <w:t>4</w:t>
            </w:r>
          </w:p>
        </w:tc>
        <w:tc>
          <w:tcPr>
            <w:tcW w:w="5527" w:type="dxa"/>
            <w:gridSpan w:val="2"/>
            <w:tcBorders>
              <w:top w:val="nil"/>
              <w:left w:val="nil"/>
              <w:bottom w:val="nil"/>
              <w:right w:val="nil"/>
            </w:tcBorders>
            <w:shd w:val="clear" w:color="auto" w:fill="FFFFFF"/>
            <w:tcMar>
              <w:top w:w="0" w:type="dxa"/>
              <w:left w:w="39" w:type="dxa"/>
              <w:bottom w:w="0" w:type="dxa"/>
              <w:right w:w="39" w:type="dxa"/>
            </w:tcMar>
            <w:vAlign w:val="center"/>
          </w:tcPr>
          <w:p w14:paraId="24123625"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b/>
                <w:color w:val="000000"/>
                <w:kern w:val="0"/>
                <w:sz w:val="18"/>
                <w:szCs w:val="18"/>
                <w:lang w:eastAsia="hr-HR"/>
                <w14:ligatures w14:val="none"/>
              </w:rPr>
              <w:t>Rashodi za nabavu nefinancijske imovine</w:t>
            </w:r>
          </w:p>
        </w:tc>
        <w:tc>
          <w:tcPr>
            <w:tcW w:w="1984" w:type="dxa"/>
            <w:gridSpan w:val="2"/>
            <w:tcBorders>
              <w:top w:val="nil"/>
              <w:left w:val="nil"/>
              <w:bottom w:val="nil"/>
              <w:right w:val="nil"/>
            </w:tcBorders>
            <w:shd w:val="clear" w:color="auto" w:fill="FFFFFF"/>
            <w:tcMar>
              <w:top w:w="0" w:type="dxa"/>
              <w:left w:w="39" w:type="dxa"/>
              <w:bottom w:w="0" w:type="dxa"/>
              <w:right w:w="39" w:type="dxa"/>
            </w:tcMar>
            <w:vAlign w:val="center"/>
          </w:tcPr>
          <w:p w14:paraId="69B3EF59"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b/>
                <w:color w:val="000000"/>
                <w:kern w:val="0"/>
                <w:sz w:val="18"/>
                <w:szCs w:val="18"/>
                <w:lang w:eastAsia="hr-HR"/>
                <w14:ligatures w14:val="none"/>
              </w:rPr>
              <w:t>3.850.200,00</w:t>
            </w:r>
          </w:p>
        </w:tc>
      </w:tr>
      <w:tr w:rsidR="004066AB" w:rsidRPr="004066AB" w14:paraId="341A67EF"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0025417E"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41</w:t>
            </w:r>
          </w:p>
        </w:tc>
        <w:tc>
          <w:tcPr>
            <w:tcW w:w="5527" w:type="dxa"/>
            <w:gridSpan w:val="2"/>
            <w:tcBorders>
              <w:top w:val="nil"/>
              <w:left w:val="nil"/>
              <w:bottom w:val="nil"/>
              <w:right w:val="nil"/>
            </w:tcBorders>
            <w:tcMar>
              <w:top w:w="0" w:type="dxa"/>
              <w:left w:w="39" w:type="dxa"/>
              <w:bottom w:w="0" w:type="dxa"/>
              <w:right w:w="39" w:type="dxa"/>
            </w:tcMar>
            <w:vAlign w:val="center"/>
          </w:tcPr>
          <w:p w14:paraId="304E3612" w14:textId="386C4E12"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Kupnja zemljišta</w:t>
            </w:r>
            <w:r w:rsidR="00E149A1">
              <w:rPr>
                <w:rFonts w:ascii="Arial" w:eastAsia="Arial" w:hAnsi="Arial" w:cs="Arial"/>
                <w:color w:val="000000"/>
                <w:kern w:val="0"/>
                <w:sz w:val="18"/>
                <w:szCs w:val="18"/>
                <w:lang w:eastAsia="hr-HR"/>
                <w14:ligatures w14:val="none"/>
              </w:rPr>
              <w:t>-za proširenje groblja</w:t>
            </w:r>
          </w:p>
        </w:tc>
        <w:tc>
          <w:tcPr>
            <w:tcW w:w="1984" w:type="dxa"/>
            <w:gridSpan w:val="2"/>
            <w:tcBorders>
              <w:top w:val="nil"/>
              <w:left w:val="nil"/>
              <w:bottom w:val="nil"/>
              <w:right w:val="nil"/>
            </w:tcBorders>
            <w:tcMar>
              <w:top w:w="0" w:type="dxa"/>
              <w:left w:w="39" w:type="dxa"/>
              <w:bottom w:w="0" w:type="dxa"/>
              <w:right w:w="39" w:type="dxa"/>
            </w:tcMar>
            <w:vAlign w:val="center"/>
          </w:tcPr>
          <w:p w14:paraId="437D2C54"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30.000,00</w:t>
            </w:r>
          </w:p>
        </w:tc>
      </w:tr>
      <w:tr w:rsidR="004066AB" w:rsidRPr="004066AB" w14:paraId="05537F0A"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7412185C"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41</w:t>
            </w:r>
          </w:p>
        </w:tc>
        <w:tc>
          <w:tcPr>
            <w:tcW w:w="5527" w:type="dxa"/>
            <w:gridSpan w:val="2"/>
            <w:tcBorders>
              <w:top w:val="nil"/>
              <w:left w:val="nil"/>
              <w:bottom w:val="nil"/>
              <w:right w:val="nil"/>
            </w:tcBorders>
            <w:tcMar>
              <w:top w:w="0" w:type="dxa"/>
              <w:left w:w="39" w:type="dxa"/>
              <w:bottom w:w="0" w:type="dxa"/>
              <w:right w:w="39" w:type="dxa"/>
            </w:tcMar>
            <w:vAlign w:val="center"/>
          </w:tcPr>
          <w:p w14:paraId="753D67C5"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 xml:space="preserve">Otkup zemljišta za cestu </w:t>
            </w:r>
            <w:proofErr w:type="spellStart"/>
            <w:r w:rsidRPr="004066AB">
              <w:rPr>
                <w:rFonts w:ascii="Arial" w:eastAsia="Arial" w:hAnsi="Arial" w:cs="Arial"/>
                <w:color w:val="000000"/>
                <w:kern w:val="0"/>
                <w:sz w:val="18"/>
                <w:szCs w:val="18"/>
                <w:lang w:eastAsia="hr-HR"/>
                <w14:ligatures w14:val="none"/>
              </w:rPr>
              <w:t>Kočeta-Sevid</w:t>
            </w:r>
            <w:proofErr w:type="spellEnd"/>
          </w:p>
        </w:tc>
        <w:tc>
          <w:tcPr>
            <w:tcW w:w="1984" w:type="dxa"/>
            <w:gridSpan w:val="2"/>
            <w:tcBorders>
              <w:top w:val="nil"/>
              <w:left w:val="nil"/>
              <w:bottom w:val="nil"/>
              <w:right w:val="nil"/>
            </w:tcBorders>
            <w:tcMar>
              <w:top w:w="0" w:type="dxa"/>
              <w:left w:w="39" w:type="dxa"/>
              <w:bottom w:w="0" w:type="dxa"/>
              <w:right w:w="39" w:type="dxa"/>
            </w:tcMar>
            <w:vAlign w:val="center"/>
          </w:tcPr>
          <w:p w14:paraId="4FC2F590"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1.000,00</w:t>
            </w:r>
          </w:p>
        </w:tc>
      </w:tr>
      <w:tr w:rsidR="004066AB" w:rsidRPr="004066AB" w14:paraId="28BFF8A3"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6F3D616C"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20CF4E51" w14:textId="1C98603C"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Postrojenja i oprema</w:t>
            </w:r>
            <w:r w:rsidRPr="00E149A1">
              <w:rPr>
                <w:rFonts w:ascii="Arial" w:eastAsia="Arial" w:hAnsi="Arial" w:cs="Arial"/>
                <w:color w:val="000000"/>
                <w:kern w:val="0"/>
                <w:sz w:val="18"/>
                <w:szCs w:val="18"/>
                <w:lang w:eastAsia="hr-HR"/>
                <w14:ligatures w14:val="none"/>
              </w:rPr>
              <w:t>- dječji vrtić Marina</w:t>
            </w:r>
          </w:p>
        </w:tc>
        <w:tc>
          <w:tcPr>
            <w:tcW w:w="1984" w:type="dxa"/>
            <w:gridSpan w:val="2"/>
            <w:tcBorders>
              <w:top w:val="nil"/>
              <w:left w:val="nil"/>
              <w:bottom w:val="nil"/>
              <w:right w:val="nil"/>
            </w:tcBorders>
            <w:tcMar>
              <w:top w:w="0" w:type="dxa"/>
              <w:left w:w="39" w:type="dxa"/>
              <w:bottom w:w="0" w:type="dxa"/>
              <w:right w:w="39" w:type="dxa"/>
            </w:tcMar>
            <w:vAlign w:val="center"/>
          </w:tcPr>
          <w:p w14:paraId="4BFC4A6C"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7.700,00</w:t>
            </w:r>
          </w:p>
        </w:tc>
      </w:tr>
      <w:tr w:rsidR="004066AB" w:rsidRPr="004066AB" w14:paraId="00302401"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67B2522A"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F070401" w14:textId="1BD14641"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Postrojenja i oprema</w:t>
            </w:r>
            <w:r w:rsidRPr="00E149A1">
              <w:rPr>
                <w:rFonts w:ascii="Arial" w:eastAsia="Arial" w:hAnsi="Arial" w:cs="Arial"/>
                <w:color w:val="000000"/>
                <w:kern w:val="0"/>
                <w:sz w:val="18"/>
                <w:szCs w:val="18"/>
                <w:lang w:eastAsia="hr-HR"/>
                <w14:ligatures w14:val="none"/>
              </w:rPr>
              <w:t>-dječji vrtić Marina</w:t>
            </w:r>
          </w:p>
        </w:tc>
        <w:tc>
          <w:tcPr>
            <w:tcW w:w="1984" w:type="dxa"/>
            <w:gridSpan w:val="2"/>
            <w:tcBorders>
              <w:top w:val="nil"/>
              <w:left w:val="nil"/>
              <w:bottom w:val="nil"/>
              <w:right w:val="nil"/>
            </w:tcBorders>
            <w:tcMar>
              <w:top w:w="0" w:type="dxa"/>
              <w:left w:w="39" w:type="dxa"/>
              <w:bottom w:w="0" w:type="dxa"/>
              <w:right w:w="39" w:type="dxa"/>
            </w:tcMar>
            <w:vAlign w:val="center"/>
          </w:tcPr>
          <w:p w14:paraId="0B315FAD"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100,00</w:t>
            </w:r>
          </w:p>
        </w:tc>
      </w:tr>
      <w:tr w:rsidR="004066AB" w:rsidRPr="004066AB" w14:paraId="3F8703F3"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51E1D7A9"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601B490F"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Oprema za plaže</w:t>
            </w:r>
          </w:p>
        </w:tc>
        <w:tc>
          <w:tcPr>
            <w:tcW w:w="1984" w:type="dxa"/>
            <w:gridSpan w:val="2"/>
            <w:tcBorders>
              <w:top w:val="nil"/>
              <w:left w:val="nil"/>
              <w:bottom w:val="nil"/>
              <w:right w:val="nil"/>
            </w:tcBorders>
            <w:tcMar>
              <w:top w:w="0" w:type="dxa"/>
              <w:left w:w="39" w:type="dxa"/>
              <w:bottom w:w="0" w:type="dxa"/>
              <w:right w:w="39" w:type="dxa"/>
            </w:tcMar>
            <w:vAlign w:val="center"/>
          </w:tcPr>
          <w:p w14:paraId="11CEA46F"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6.500,00</w:t>
            </w:r>
          </w:p>
        </w:tc>
      </w:tr>
      <w:tr w:rsidR="004066AB" w:rsidRPr="004066AB" w14:paraId="26F045D8"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39AF6203"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184FD3AD" w14:textId="2D6FF35E"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Projektna dokumentacija</w:t>
            </w:r>
            <w:r w:rsidR="00E149A1">
              <w:rPr>
                <w:rFonts w:ascii="Arial" w:eastAsia="Arial" w:hAnsi="Arial" w:cs="Arial"/>
                <w:color w:val="000000"/>
                <w:kern w:val="0"/>
                <w:sz w:val="18"/>
                <w:szCs w:val="18"/>
                <w:lang w:eastAsia="hr-HR"/>
                <w14:ligatures w14:val="none"/>
              </w:rPr>
              <w:t>-javne površine</w:t>
            </w:r>
          </w:p>
        </w:tc>
        <w:tc>
          <w:tcPr>
            <w:tcW w:w="1984" w:type="dxa"/>
            <w:gridSpan w:val="2"/>
            <w:tcBorders>
              <w:top w:val="nil"/>
              <w:left w:val="nil"/>
              <w:bottom w:val="nil"/>
              <w:right w:val="nil"/>
            </w:tcBorders>
            <w:tcMar>
              <w:top w:w="0" w:type="dxa"/>
              <w:left w:w="39" w:type="dxa"/>
              <w:bottom w:w="0" w:type="dxa"/>
              <w:right w:w="39" w:type="dxa"/>
            </w:tcMar>
            <w:vAlign w:val="center"/>
          </w:tcPr>
          <w:p w14:paraId="49784B5F"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66.500,00</w:t>
            </w:r>
          </w:p>
        </w:tc>
      </w:tr>
      <w:tr w:rsidR="004066AB" w:rsidRPr="004066AB" w14:paraId="09130DCC"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6AB42A23"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1CC1632C" w14:textId="7C505ACE"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Projektna dokumentacija</w:t>
            </w:r>
            <w:r w:rsidR="00E149A1">
              <w:rPr>
                <w:rFonts w:ascii="Arial" w:eastAsia="Arial" w:hAnsi="Arial" w:cs="Arial"/>
                <w:color w:val="000000"/>
                <w:kern w:val="0"/>
                <w:sz w:val="18"/>
                <w:szCs w:val="18"/>
                <w:lang w:eastAsia="hr-HR"/>
                <w14:ligatures w14:val="none"/>
              </w:rPr>
              <w:t>-javne površine</w:t>
            </w:r>
          </w:p>
        </w:tc>
        <w:tc>
          <w:tcPr>
            <w:tcW w:w="1984" w:type="dxa"/>
            <w:gridSpan w:val="2"/>
            <w:tcBorders>
              <w:top w:val="nil"/>
              <w:left w:val="nil"/>
              <w:bottom w:val="nil"/>
              <w:right w:val="nil"/>
            </w:tcBorders>
            <w:tcMar>
              <w:top w:w="0" w:type="dxa"/>
              <w:left w:w="39" w:type="dxa"/>
              <w:bottom w:w="0" w:type="dxa"/>
              <w:right w:w="39" w:type="dxa"/>
            </w:tcMar>
            <w:vAlign w:val="center"/>
          </w:tcPr>
          <w:p w14:paraId="42065C63"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54.400,00</w:t>
            </w:r>
          </w:p>
        </w:tc>
      </w:tr>
      <w:tr w:rsidR="004066AB" w:rsidRPr="004066AB" w14:paraId="126091E1"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3B04F7B1"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489F1E10"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javnih površina</w:t>
            </w:r>
          </w:p>
        </w:tc>
        <w:tc>
          <w:tcPr>
            <w:tcW w:w="1984" w:type="dxa"/>
            <w:gridSpan w:val="2"/>
            <w:tcBorders>
              <w:top w:val="nil"/>
              <w:left w:val="nil"/>
              <w:bottom w:val="nil"/>
              <w:right w:val="nil"/>
            </w:tcBorders>
            <w:tcMar>
              <w:top w:w="0" w:type="dxa"/>
              <w:left w:w="39" w:type="dxa"/>
              <w:bottom w:w="0" w:type="dxa"/>
              <w:right w:w="39" w:type="dxa"/>
            </w:tcMar>
            <w:vAlign w:val="center"/>
          </w:tcPr>
          <w:p w14:paraId="1B5120B5"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70.000,00</w:t>
            </w:r>
          </w:p>
        </w:tc>
      </w:tr>
      <w:tr w:rsidR="004066AB" w:rsidRPr="004066AB" w14:paraId="134734CA"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1DC91B37"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4725C27B"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javnih površina</w:t>
            </w:r>
          </w:p>
        </w:tc>
        <w:tc>
          <w:tcPr>
            <w:tcW w:w="1984" w:type="dxa"/>
            <w:gridSpan w:val="2"/>
            <w:tcBorders>
              <w:top w:val="nil"/>
              <w:left w:val="nil"/>
              <w:bottom w:val="nil"/>
              <w:right w:val="nil"/>
            </w:tcBorders>
            <w:tcMar>
              <w:top w:w="0" w:type="dxa"/>
              <w:left w:w="39" w:type="dxa"/>
              <w:bottom w:w="0" w:type="dxa"/>
              <w:right w:w="39" w:type="dxa"/>
            </w:tcMar>
            <w:vAlign w:val="center"/>
          </w:tcPr>
          <w:p w14:paraId="0EA2B6B0"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125.000,00</w:t>
            </w:r>
          </w:p>
        </w:tc>
      </w:tr>
      <w:tr w:rsidR="004066AB" w:rsidRPr="004066AB" w14:paraId="7EDB27D7"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2DC0DB5D"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5AAC382E"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proofErr w:type="spellStart"/>
            <w:r w:rsidRPr="004066AB">
              <w:rPr>
                <w:rFonts w:ascii="Arial" w:eastAsia="Arial" w:hAnsi="Arial" w:cs="Arial"/>
                <w:color w:val="000000"/>
                <w:kern w:val="0"/>
                <w:sz w:val="18"/>
                <w:szCs w:val="18"/>
                <w:lang w:eastAsia="hr-HR"/>
                <w14:ligatures w14:val="none"/>
              </w:rPr>
              <w:t>Nab.kom.opreme</w:t>
            </w:r>
            <w:proofErr w:type="spellEnd"/>
            <w:r w:rsidRPr="004066AB">
              <w:rPr>
                <w:rFonts w:ascii="Arial" w:eastAsia="Arial" w:hAnsi="Arial" w:cs="Arial"/>
                <w:color w:val="000000"/>
                <w:kern w:val="0"/>
                <w:sz w:val="18"/>
                <w:szCs w:val="18"/>
                <w:lang w:eastAsia="hr-HR"/>
                <w14:ligatures w14:val="none"/>
              </w:rPr>
              <w:t>-klupe -obala Poljica</w:t>
            </w:r>
          </w:p>
        </w:tc>
        <w:tc>
          <w:tcPr>
            <w:tcW w:w="1984" w:type="dxa"/>
            <w:gridSpan w:val="2"/>
            <w:tcBorders>
              <w:top w:val="nil"/>
              <w:left w:val="nil"/>
              <w:bottom w:val="nil"/>
              <w:right w:val="nil"/>
            </w:tcBorders>
            <w:tcMar>
              <w:top w:w="0" w:type="dxa"/>
              <w:left w:w="39" w:type="dxa"/>
              <w:bottom w:w="0" w:type="dxa"/>
              <w:right w:w="39" w:type="dxa"/>
            </w:tcMar>
            <w:vAlign w:val="center"/>
          </w:tcPr>
          <w:p w14:paraId="1BF41BCC"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10.000,00</w:t>
            </w:r>
          </w:p>
        </w:tc>
      </w:tr>
      <w:tr w:rsidR="004066AB" w:rsidRPr="004066AB" w14:paraId="59F716E1"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38944EEE"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2CA4C2A0"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 xml:space="preserve">Postavljanje usporivača prometa u ulici </w:t>
            </w:r>
            <w:proofErr w:type="spellStart"/>
            <w:r w:rsidRPr="004066AB">
              <w:rPr>
                <w:rFonts w:ascii="Arial" w:eastAsia="Arial" w:hAnsi="Arial" w:cs="Arial"/>
                <w:color w:val="000000"/>
                <w:kern w:val="0"/>
                <w:sz w:val="18"/>
                <w:szCs w:val="18"/>
                <w:lang w:eastAsia="hr-HR"/>
                <w14:ligatures w14:val="none"/>
              </w:rPr>
              <w:t>O.K.A.Stepinca</w:t>
            </w:r>
            <w:proofErr w:type="spellEnd"/>
            <w:r w:rsidRPr="004066AB">
              <w:rPr>
                <w:rFonts w:ascii="Arial" w:eastAsia="Arial" w:hAnsi="Arial" w:cs="Arial"/>
                <w:color w:val="000000"/>
                <w:kern w:val="0"/>
                <w:sz w:val="18"/>
                <w:szCs w:val="18"/>
                <w:lang w:eastAsia="hr-HR"/>
                <w14:ligatures w14:val="none"/>
              </w:rPr>
              <w:t xml:space="preserve"> Marina</w:t>
            </w:r>
          </w:p>
        </w:tc>
        <w:tc>
          <w:tcPr>
            <w:tcW w:w="1984" w:type="dxa"/>
            <w:gridSpan w:val="2"/>
            <w:tcBorders>
              <w:top w:val="nil"/>
              <w:left w:val="nil"/>
              <w:bottom w:val="nil"/>
              <w:right w:val="nil"/>
            </w:tcBorders>
            <w:tcMar>
              <w:top w:w="0" w:type="dxa"/>
              <w:left w:w="39" w:type="dxa"/>
              <w:bottom w:w="0" w:type="dxa"/>
              <w:right w:w="39" w:type="dxa"/>
            </w:tcMar>
            <w:vAlign w:val="center"/>
          </w:tcPr>
          <w:p w14:paraId="47CB3683"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20.000,00</w:t>
            </w:r>
          </w:p>
        </w:tc>
      </w:tr>
      <w:tr w:rsidR="004066AB" w:rsidRPr="004066AB" w14:paraId="51B198D4"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7735A707"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6055A9F5"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Izrada i postavljanje ploča sa nazivima ulica</w:t>
            </w:r>
          </w:p>
        </w:tc>
        <w:tc>
          <w:tcPr>
            <w:tcW w:w="1984" w:type="dxa"/>
            <w:gridSpan w:val="2"/>
            <w:tcBorders>
              <w:top w:val="nil"/>
              <w:left w:val="nil"/>
              <w:bottom w:val="nil"/>
              <w:right w:val="nil"/>
            </w:tcBorders>
            <w:tcMar>
              <w:top w:w="0" w:type="dxa"/>
              <w:left w:w="39" w:type="dxa"/>
              <w:bottom w:w="0" w:type="dxa"/>
              <w:right w:w="39" w:type="dxa"/>
            </w:tcMar>
            <w:vAlign w:val="center"/>
          </w:tcPr>
          <w:p w14:paraId="516603EE"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15.000,00</w:t>
            </w:r>
          </w:p>
        </w:tc>
      </w:tr>
      <w:tr w:rsidR="004066AB" w:rsidRPr="004066AB" w14:paraId="35345063"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2540CEEA"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424EAEF0"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Idejni projekt ceste u istočnom dijelu naselja Poljica</w:t>
            </w:r>
          </w:p>
        </w:tc>
        <w:tc>
          <w:tcPr>
            <w:tcW w:w="1984" w:type="dxa"/>
            <w:gridSpan w:val="2"/>
            <w:tcBorders>
              <w:top w:val="nil"/>
              <w:left w:val="nil"/>
              <w:bottom w:val="nil"/>
              <w:right w:val="nil"/>
            </w:tcBorders>
            <w:tcMar>
              <w:top w:w="0" w:type="dxa"/>
              <w:left w:w="39" w:type="dxa"/>
              <w:bottom w:w="0" w:type="dxa"/>
              <w:right w:w="39" w:type="dxa"/>
            </w:tcMar>
            <w:vAlign w:val="center"/>
          </w:tcPr>
          <w:p w14:paraId="5F9A1569"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10.000,00</w:t>
            </w:r>
          </w:p>
        </w:tc>
      </w:tr>
      <w:tr w:rsidR="004066AB" w:rsidRPr="004066AB" w14:paraId="5691C885"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32FCA761"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21ADFDAC"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nerazvrstanih cesta</w:t>
            </w:r>
          </w:p>
        </w:tc>
        <w:tc>
          <w:tcPr>
            <w:tcW w:w="1984" w:type="dxa"/>
            <w:gridSpan w:val="2"/>
            <w:tcBorders>
              <w:top w:val="nil"/>
              <w:left w:val="nil"/>
              <w:bottom w:val="nil"/>
              <w:right w:val="nil"/>
            </w:tcBorders>
            <w:tcMar>
              <w:top w:w="0" w:type="dxa"/>
              <w:left w:w="39" w:type="dxa"/>
              <w:bottom w:w="0" w:type="dxa"/>
              <w:right w:w="39" w:type="dxa"/>
            </w:tcMar>
            <w:vAlign w:val="center"/>
          </w:tcPr>
          <w:p w14:paraId="2AE96343"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85.000,00</w:t>
            </w:r>
          </w:p>
        </w:tc>
      </w:tr>
      <w:tr w:rsidR="004066AB" w:rsidRPr="004066AB" w14:paraId="56E6465F"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31C68596"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27FF9B38"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nerazvrstanih cesta</w:t>
            </w:r>
          </w:p>
        </w:tc>
        <w:tc>
          <w:tcPr>
            <w:tcW w:w="1984" w:type="dxa"/>
            <w:gridSpan w:val="2"/>
            <w:tcBorders>
              <w:top w:val="nil"/>
              <w:left w:val="nil"/>
              <w:bottom w:val="nil"/>
              <w:right w:val="nil"/>
            </w:tcBorders>
            <w:tcMar>
              <w:top w:w="0" w:type="dxa"/>
              <w:left w:w="39" w:type="dxa"/>
              <w:bottom w:w="0" w:type="dxa"/>
              <w:right w:w="39" w:type="dxa"/>
            </w:tcMar>
            <w:vAlign w:val="center"/>
          </w:tcPr>
          <w:p w14:paraId="13F27103"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126.000,00</w:t>
            </w:r>
          </w:p>
        </w:tc>
      </w:tr>
      <w:tr w:rsidR="004066AB" w:rsidRPr="004066AB" w14:paraId="0356E8C6"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5B2692E3"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71DDE946"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Projektna dokumentacija groblja</w:t>
            </w:r>
          </w:p>
        </w:tc>
        <w:tc>
          <w:tcPr>
            <w:tcW w:w="1984" w:type="dxa"/>
            <w:gridSpan w:val="2"/>
            <w:tcBorders>
              <w:top w:val="nil"/>
              <w:left w:val="nil"/>
              <w:bottom w:val="nil"/>
              <w:right w:val="nil"/>
            </w:tcBorders>
            <w:tcMar>
              <w:top w:w="0" w:type="dxa"/>
              <w:left w:w="39" w:type="dxa"/>
              <w:bottom w:w="0" w:type="dxa"/>
              <w:right w:w="39" w:type="dxa"/>
            </w:tcMar>
            <w:vAlign w:val="center"/>
          </w:tcPr>
          <w:p w14:paraId="694B2853"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18.000,00</w:t>
            </w:r>
          </w:p>
        </w:tc>
      </w:tr>
      <w:tr w:rsidR="004066AB" w:rsidRPr="004066AB" w14:paraId="3672B13E"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382CA7A2"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2427B211"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groblja</w:t>
            </w:r>
          </w:p>
        </w:tc>
        <w:tc>
          <w:tcPr>
            <w:tcW w:w="1984" w:type="dxa"/>
            <w:gridSpan w:val="2"/>
            <w:tcBorders>
              <w:top w:val="nil"/>
              <w:left w:val="nil"/>
              <w:bottom w:val="nil"/>
              <w:right w:val="nil"/>
            </w:tcBorders>
            <w:tcMar>
              <w:top w:w="0" w:type="dxa"/>
              <w:left w:w="39" w:type="dxa"/>
              <w:bottom w:w="0" w:type="dxa"/>
              <w:right w:w="39" w:type="dxa"/>
            </w:tcMar>
            <w:vAlign w:val="center"/>
          </w:tcPr>
          <w:p w14:paraId="21E70334"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115.000,00</w:t>
            </w:r>
          </w:p>
        </w:tc>
      </w:tr>
      <w:tr w:rsidR="004066AB" w:rsidRPr="004066AB" w14:paraId="7A7207B4"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690658B5"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3861902"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javne rasvjete</w:t>
            </w:r>
          </w:p>
        </w:tc>
        <w:tc>
          <w:tcPr>
            <w:tcW w:w="1984" w:type="dxa"/>
            <w:gridSpan w:val="2"/>
            <w:tcBorders>
              <w:top w:val="nil"/>
              <w:left w:val="nil"/>
              <w:bottom w:val="nil"/>
              <w:right w:val="nil"/>
            </w:tcBorders>
            <w:tcMar>
              <w:top w:w="0" w:type="dxa"/>
              <w:left w:w="39" w:type="dxa"/>
              <w:bottom w:w="0" w:type="dxa"/>
              <w:right w:w="39" w:type="dxa"/>
            </w:tcMar>
            <w:vAlign w:val="center"/>
          </w:tcPr>
          <w:p w14:paraId="3A7A21DE"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100.000,00</w:t>
            </w:r>
          </w:p>
        </w:tc>
      </w:tr>
      <w:tr w:rsidR="004066AB" w:rsidRPr="004066AB" w14:paraId="6D5AC543"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039E7E3A"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725D3808"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Izrada plana rasvjete na području Općine Marina</w:t>
            </w:r>
          </w:p>
        </w:tc>
        <w:tc>
          <w:tcPr>
            <w:tcW w:w="1984" w:type="dxa"/>
            <w:gridSpan w:val="2"/>
            <w:tcBorders>
              <w:top w:val="nil"/>
              <w:left w:val="nil"/>
              <w:bottom w:val="nil"/>
              <w:right w:val="nil"/>
            </w:tcBorders>
            <w:tcMar>
              <w:top w:w="0" w:type="dxa"/>
              <w:left w:w="39" w:type="dxa"/>
              <w:bottom w:w="0" w:type="dxa"/>
              <w:right w:w="39" w:type="dxa"/>
            </w:tcMar>
            <w:vAlign w:val="center"/>
          </w:tcPr>
          <w:p w14:paraId="7D3B7740"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5.500,00</w:t>
            </w:r>
          </w:p>
        </w:tc>
      </w:tr>
      <w:tr w:rsidR="004066AB" w:rsidRPr="004066AB" w14:paraId="3DA5748D"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4E4E94A6"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7A98124"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Idejni projekt nogometnog igrališta Gustirna</w:t>
            </w:r>
          </w:p>
        </w:tc>
        <w:tc>
          <w:tcPr>
            <w:tcW w:w="1984" w:type="dxa"/>
            <w:gridSpan w:val="2"/>
            <w:tcBorders>
              <w:top w:val="nil"/>
              <w:left w:val="nil"/>
              <w:bottom w:val="nil"/>
              <w:right w:val="nil"/>
            </w:tcBorders>
            <w:tcMar>
              <w:top w:w="0" w:type="dxa"/>
              <w:left w:w="39" w:type="dxa"/>
              <w:bottom w:w="0" w:type="dxa"/>
              <w:right w:w="39" w:type="dxa"/>
            </w:tcMar>
            <w:vAlign w:val="center"/>
          </w:tcPr>
          <w:p w14:paraId="7CCC1DF0"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2.500,00</w:t>
            </w:r>
          </w:p>
        </w:tc>
      </w:tr>
      <w:tr w:rsidR="004066AB" w:rsidRPr="004066AB" w14:paraId="15A1C03E"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0F752283"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1BB9B48A"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objekata društvenih djelatnosti</w:t>
            </w:r>
          </w:p>
        </w:tc>
        <w:tc>
          <w:tcPr>
            <w:tcW w:w="1984" w:type="dxa"/>
            <w:gridSpan w:val="2"/>
            <w:tcBorders>
              <w:top w:val="nil"/>
              <w:left w:val="nil"/>
              <w:bottom w:val="nil"/>
              <w:right w:val="nil"/>
            </w:tcBorders>
            <w:tcMar>
              <w:top w:w="0" w:type="dxa"/>
              <w:left w:w="39" w:type="dxa"/>
              <w:bottom w:w="0" w:type="dxa"/>
              <w:right w:w="39" w:type="dxa"/>
            </w:tcMar>
            <w:vAlign w:val="center"/>
          </w:tcPr>
          <w:p w14:paraId="3E4FC768"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150.000,00</w:t>
            </w:r>
          </w:p>
        </w:tc>
      </w:tr>
      <w:tr w:rsidR="004066AB" w:rsidRPr="004066AB" w14:paraId="57F2BC2E"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7958CDBB"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5ED97C83" w14:textId="4341F221"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igrališta Dječji vrtić</w:t>
            </w:r>
            <w:r w:rsidR="00CC477D">
              <w:rPr>
                <w:rFonts w:ascii="Arial" w:eastAsia="Arial" w:hAnsi="Arial" w:cs="Arial"/>
                <w:color w:val="000000"/>
                <w:kern w:val="0"/>
                <w:sz w:val="18"/>
                <w:szCs w:val="18"/>
                <w:lang w:eastAsia="hr-HR"/>
                <w14:ligatures w14:val="none"/>
              </w:rPr>
              <w:t>-</w:t>
            </w:r>
            <w:proofErr w:type="spellStart"/>
            <w:r w:rsidR="00CC477D">
              <w:rPr>
                <w:rFonts w:ascii="Arial" w:eastAsia="Arial" w:hAnsi="Arial" w:cs="Arial"/>
                <w:color w:val="000000"/>
                <w:kern w:val="0"/>
                <w:sz w:val="18"/>
                <w:szCs w:val="18"/>
                <w:lang w:eastAsia="hr-HR"/>
                <w14:ligatures w14:val="none"/>
              </w:rPr>
              <w:t>Gustrina</w:t>
            </w:r>
            <w:proofErr w:type="spellEnd"/>
          </w:p>
        </w:tc>
        <w:tc>
          <w:tcPr>
            <w:tcW w:w="1984" w:type="dxa"/>
            <w:gridSpan w:val="2"/>
            <w:tcBorders>
              <w:top w:val="nil"/>
              <w:left w:val="nil"/>
              <w:bottom w:val="nil"/>
              <w:right w:val="nil"/>
            </w:tcBorders>
            <w:tcMar>
              <w:top w:w="0" w:type="dxa"/>
              <w:left w:w="39" w:type="dxa"/>
              <w:bottom w:w="0" w:type="dxa"/>
              <w:right w:w="39" w:type="dxa"/>
            </w:tcMar>
            <w:vAlign w:val="center"/>
          </w:tcPr>
          <w:p w14:paraId="588A97E9"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40.000,00</w:t>
            </w:r>
          </w:p>
        </w:tc>
      </w:tr>
      <w:tr w:rsidR="004066AB" w:rsidRPr="004066AB" w14:paraId="43B59D42"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162A1831"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67EEBD5B"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Izgradnja objekata društvenih djelatnosti</w:t>
            </w:r>
          </w:p>
        </w:tc>
        <w:tc>
          <w:tcPr>
            <w:tcW w:w="1984" w:type="dxa"/>
            <w:gridSpan w:val="2"/>
            <w:tcBorders>
              <w:top w:val="nil"/>
              <w:left w:val="nil"/>
              <w:bottom w:val="nil"/>
              <w:right w:val="nil"/>
            </w:tcBorders>
            <w:tcMar>
              <w:top w:w="0" w:type="dxa"/>
              <w:left w:w="39" w:type="dxa"/>
              <w:bottom w:w="0" w:type="dxa"/>
              <w:right w:w="39" w:type="dxa"/>
            </w:tcMar>
            <w:vAlign w:val="center"/>
          </w:tcPr>
          <w:p w14:paraId="4CE336AE"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86.000,00</w:t>
            </w:r>
          </w:p>
        </w:tc>
      </w:tr>
      <w:tr w:rsidR="004066AB" w:rsidRPr="004066AB" w14:paraId="5D497DFA"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295EC3F8"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390D683"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 xml:space="preserve">Uređenje prostora na ŠC </w:t>
            </w:r>
            <w:proofErr w:type="spellStart"/>
            <w:r w:rsidRPr="004066AB">
              <w:rPr>
                <w:rFonts w:ascii="Arial" w:eastAsia="Arial" w:hAnsi="Arial" w:cs="Arial"/>
                <w:color w:val="000000"/>
                <w:kern w:val="0"/>
                <w:sz w:val="18"/>
                <w:szCs w:val="18"/>
                <w:lang w:eastAsia="hr-HR"/>
                <w14:ligatures w14:val="none"/>
              </w:rPr>
              <w:t>Blizna</w:t>
            </w:r>
            <w:proofErr w:type="spellEnd"/>
          </w:p>
        </w:tc>
        <w:tc>
          <w:tcPr>
            <w:tcW w:w="1984" w:type="dxa"/>
            <w:gridSpan w:val="2"/>
            <w:tcBorders>
              <w:top w:val="nil"/>
              <w:left w:val="nil"/>
              <w:bottom w:val="nil"/>
              <w:right w:val="nil"/>
            </w:tcBorders>
            <w:tcMar>
              <w:top w:w="0" w:type="dxa"/>
              <w:left w:w="39" w:type="dxa"/>
              <w:bottom w:w="0" w:type="dxa"/>
              <w:right w:w="39" w:type="dxa"/>
            </w:tcMar>
            <w:vAlign w:val="center"/>
          </w:tcPr>
          <w:p w14:paraId="56823C20"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80.000,00</w:t>
            </w:r>
          </w:p>
        </w:tc>
      </w:tr>
      <w:tr w:rsidR="004066AB" w:rsidRPr="004066AB" w14:paraId="3B3D5079" w14:textId="77777777" w:rsidTr="00987F52">
        <w:trPr>
          <w:gridAfter w:val="1"/>
          <w:wAfter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6772BE4E"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7FB920D" w14:textId="77777777" w:rsidR="004066AB" w:rsidRPr="004066AB" w:rsidRDefault="004066AB" w:rsidP="004066AB">
            <w:pPr>
              <w:spacing w:after="0" w:line="240" w:lineRule="auto"/>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Prostorni planovi-Program</w:t>
            </w:r>
          </w:p>
        </w:tc>
        <w:tc>
          <w:tcPr>
            <w:tcW w:w="1984" w:type="dxa"/>
            <w:gridSpan w:val="2"/>
            <w:tcBorders>
              <w:top w:val="nil"/>
              <w:left w:val="nil"/>
              <w:bottom w:val="nil"/>
              <w:right w:val="nil"/>
            </w:tcBorders>
            <w:tcMar>
              <w:top w:w="0" w:type="dxa"/>
              <w:left w:w="39" w:type="dxa"/>
              <w:bottom w:w="0" w:type="dxa"/>
              <w:right w:w="39" w:type="dxa"/>
            </w:tcMar>
            <w:vAlign w:val="center"/>
          </w:tcPr>
          <w:p w14:paraId="491EBCC9" w14:textId="77777777" w:rsidR="004066AB" w:rsidRPr="004066AB" w:rsidRDefault="004066AB" w:rsidP="004066AB">
            <w:pPr>
              <w:spacing w:after="0" w:line="240" w:lineRule="auto"/>
              <w:jc w:val="right"/>
              <w:rPr>
                <w:rFonts w:ascii="Arial" w:eastAsia="Times New Roman" w:hAnsi="Arial" w:cs="Arial"/>
                <w:kern w:val="0"/>
                <w:sz w:val="18"/>
                <w:szCs w:val="18"/>
                <w:lang w:eastAsia="hr-HR"/>
                <w14:ligatures w14:val="none"/>
              </w:rPr>
            </w:pPr>
            <w:r w:rsidRPr="004066AB">
              <w:rPr>
                <w:rFonts w:ascii="Arial" w:eastAsia="Arial" w:hAnsi="Arial" w:cs="Arial"/>
                <w:color w:val="000000"/>
                <w:kern w:val="0"/>
                <w:sz w:val="18"/>
                <w:szCs w:val="18"/>
                <w:lang w:eastAsia="hr-HR"/>
                <w14:ligatures w14:val="none"/>
              </w:rPr>
              <w:t>170.000,00</w:t>
            </w:r>
          </w:p>
        </w:tc>
      </w:tr>
      <w:tr w:rsidR="004066AB" w14:paraId="23723F79"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6E4C5E36"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02C73BE0"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Prostorni planovi</w:t>
            </w:r>
          </w:p>
        </w:tc>
        <w:tc>
          <w:tcPr>
            <w:tcW w:w="1984" w:type="dxa"/>
            <w:gridSpan w:val="2"/>
            <w:tcBorders>
              <w:top w:val="nil"/>
              <w:left w:val="nil"/>
              <w:bottom w:val="nil"/>
              <w:right w:val="nil"/>
            </w:tcBorders>
            <w:tcMar>
              <w:top w:w="0" w:type="dxa"/>
              <w:left w:w="39" w:type="dxa"/>
              <w:bottom w:w="0" w:type="dxa"/>
              <w:right w:w="39" w:type="dxa"/>
            </w:tcMar>
            <w:vAlign w:val="center"/>
          </w:tcPr>
          <w:p w14:paraId="3050B666"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1.000,00</w:t>
            </w:r>
          </w:p>
        </w:tc>
      </w:tr>
      <w:tr w:rsidR="004066AB" w14:paraId="066E7EC5"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70F9DC52"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C862E0D"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 xml:space="preserve">Financiranje </w:t>
            </w:r>
            <w:proofErr w:type="spellStart"/>
            <w:r w:rsidRPr="00E149A1">
              <w:rPr>
                <w:rFonts w:ascii="Arial" w:eastAsia="Arial" w:hAnsi="Arial" w:cs="Arial"/>
                <w:color w:val="000000"/>
                <w:sz w:val="18"/>
                <w:szCs w:val="18"/>
              </w:rPr>
              <w:t>neprihv.i</w:t>
            </w:r>
            <w:proofErr w:type="spellEnd"/>
            <w:r w:rsidRPr="00E149A1">
              <w:rPr>
                <w:rFonts w:ascii="Arial" w:eastAsia="Arial" w:hAnsi="Arial" w:cs="Arial"/>
                <w:color w:val="000000"/>
                <w:sz w:val="18"/>
                <w:szCs w:val="18"/>
              </w:rPr>
              <w:t xml:space="preserve"> dodatnih radova na zagorskom vodovodu</w:t>
            </w:r>
          </w:p>
        </w:tc>
        <w:tc>
          <w:tcPr>
            <w:tcW w:w="1984" w:type="dxa"/>
            <w:gridSpan w:val="2"/>
            <w:tcBorders>
              <w:top w:val="nil"/>
              <w:left w:val="nil"/>
              <w:bottom w:val="nil"/>
              <w:right w:val="nil"/>
            </w:tcBorders>
            <w:tcMar>
              <w:top w:w="0" w:type="dxa"/>
              <w:left w:w="39" w:type="dxa"/>
              <w:bottom w:w="0" w:type="dxa"/>
              <w:right w:w="39" w:type="dxa"/>
            </w:tcMar>
            <w:vAlign w:val="center"/>
          </w:tcPr>
          <w:p w14:paraId="02A170BC"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72.000,00</w:t>
            </w:r>
          </w:p>
        </w:tc>
      </w:tr>
      <w:tr w:rsidR="004066AB" w14:paraId="18387BD5"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5801EDF6"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5D12CF25" w14:textId="1A098321"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Nabavka uredskog namještaja i opreme</w:t>
            </w:r>
          </w:p>
        </w:tc>
        <w:tc>
          <w:tcPr>
            <w:tcW w:w="1984" w:type="dxa"/>
            <w:gridSpan w:val="2"/>
            <w:tcBorders>
              <w:top w:val="nil"/>
              <w:left w:val="nil"/>
              <w:bottom w:val="nil"/>
              <w:right w:val="nil"/>
            </w:tcBorders>
            <w:tcMar>
              <w:top w:w="0" w:type="dxa"/>
              <w:left w:w="39" w:type="dxa"/>
              <w:bottom w:w="0" w:type="dxa"/>
              <w:right w:w="39" w:type="dxa"/>
            </w:tcMar>
            <w:vAlign w:val="center"/>
          </w:tcPr>
          <w:p w14:paraId="35A1B8BA"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10.000,00</w:t>
            </w:r>
          </w:p>
        </w:tc>
      </w:tr>
      <w:tr w:rsidR="004066AB" w14:paraId="6DB1FA26"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49F36010"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18B91CCF"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Nabavka računala i računalnih programa</w:t>
            </w:r>
          </w:p>
        </w:tc>
        <w:tc>
          <w:tcPr>
            <w:tcW w:w="1984" w:type="dxa"/>
            <w:gridSpan w:val="2"/>
            <w:tcBorders>
              <w:top w:val="nil"/>
              <w:left w:val="nil"/>
              <w:bottom w:val="nil"/>
              <w:right w:val="nil"/>
            </w:tcBorders>
            <w:tcMar>
              <w:top w:w="0" w:type="dxa"/>
              <w:left w:w="39" w:type="dxa"/>
              <w:bottom w:w="0" w:type="dxa"/>
              <w:right w:w="39" w:type="dxa"/>
            </w:tcMar>
            <w:vAlign w:val="center"/>
          </w:tcPr>
          <w:p w14:paraId="1092E042"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10.000,00</w:t>
            </w:r>
          </w:p>
        </w:tc>
      </w:tr>
      <w:tr w:rsidR="004066AB" w14:paraId="1CDA1D78"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5FD66A28"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FB35F2B"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Nabavka računala i računalnih programa</w:t>
            </w:r>
          </w:p>
        </w:tc>
        <w:tc>
          <w:tcPr>
            <w:tcW w:w="1984" w:type="dxa"/>
            <w:gridSpan w:val="2"/>
            <w:tcBorders>
              <w:top w:val="nil"/>
              <w:left w:val="nil"/>
              <w:bottom w:val="nil"/>
              <w:right w:val="nil"/>
            </w:tcBorders>
            <w:tcMar>
              <w:top w:w="0" w:type="dxa"/>
              <w:left w:w="39" w:type="dxa"/>
              <w:bottom w:w="0" w:type="dxa"/>
              <w:right w:w="39" w:type="dxa"/>
            </w:tcMar>
            <w:vAlign w:val="center"/>
          </w:tcPr>
          <w:p w14:paraId="5F56B7E8"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15.000,00</w:t>
            </w:r>
          </w:p>
        </w:tc>
      </w:tr>
      <w:tr w:rsidR="004066AB" w14:paraId="0A51F548"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76A9446E"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56B326DF" w14:textId="5064109E" w:rsidR="004066AB" w:rsidRPr="00E149A1" w:rsidRDefault="004066AB" w:rsidP="00987F52">
            <w:pPr>
              <w:spacing w:after="0" w:line="240" w:lineRule="auto"/>
              <w:rPr>
                <w:rFonts w:ascii="Arial" w:hAnsi="Arial" w:cs="Arial"/>
                <w:sz w:val="18"/>
                <w:szCs w:val="18"/>
              </w:rPr>
            </w:pPr>
            <w:r w:rsidRPr="00E149A1">
              <w:rPr>
                <w:rFonts w:ascii="Arial" w:hAnsi="Arial" w:cs="Arial"/>
                <w:sz w:val="18"/>
                <w:szCs w:val="18"/>
              </w:rPr>
              <w:t xml:space="preserve">Radovi na </w:t>
            </w:r>
            <w:proofErr w:type="spellStart"/>
            <w:r w:rsidRPr="00E149A1">
              <w:rPr>
                <w:rFonts w:ascii="Arial" w:hAnsi="Arial" w:cs="Arial"/>
                <w:sz w:val="18"/>
                <w:szCs w:val="18"/>
              </w:rPr>
              <w:t>rekonst.spomen</w:t>
            </w:r>
            <w:proofErr w:type="spellEnd"/>
            <w:r w:rsidRPr="00E149A1">
              <w:rPr>
                <w:rFonts w:ascii="Arial" w:hAnsi="Arial" w:cs="Arial"/>
                <w:sz w:val="18"/>
                <w:szCs w:val="18"/>
              </w:rPr>
              <w:t xml:space="preserve"> kuće </w:t>
            </w:r>
            <w:proofErr w:type="spellStart"/>
            <w:r w:rsidRPr="00E149A1">
              <w:rPr>
                <w:rFonts w:ascii="Arial" w:hAnsi="Arial" w:cs="Arial"/>
                <w:sz w:val="18"/>
                <w:szCs w:val="18"/>
              </w:rPr>
              <w:t>K.Šerić</w:t>
            </w:r>
            <w:proofErr w:type="spellEnd"/>
            <w:r w:rsidRPr="00E149A1">
              <w:rPr>
                <w:rFonts w:ascii="Arial" w:hAnsi="Arial" w:cs="Arial"/>
                <w:sz w:val="18"/>
                <w:szCs w:val="18"/>
              </w:rPr>
              <w:t>, Marina</w:t>
            </w:r>
          </w:p>
        </w:tc>
        <w:tc>
          <w:tcPr>
            <w:tcW w:w="1984" w:type="dxa"/>
            <w:gridSpan w:val="2"/>
            <w:tcBorders>
              <w:top w:val="nil"/>
              <w:left w:val="nil"/>
              <w:bottom w:val="nil"/>
              <w:right w:val="nil"/>
            </w:tcBorders>
            <w:tcMar>
              <w:top w:w="0" w:type="dxa"/>
              <w:left w:w="39" w:type="dxa"/>
              <w:bottom w:w="0" w:type="dxa"/>
              <w:right w:w="39" w:type="dxa"/>
            </w:tcMar>
            <w:vAlign w:val="center"/>
          </w:tcPr>
          <w:p w14:paraId="31E71D0B"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150.000,00</w:t>
            </w:r>
          </w:p>
        </w:tc>
      </w:tr>
      <w:tr w:rsidR="004066AB" w14:paraId="62A00C19"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053B8D2C"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58A3856F"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 xml:space="preserve">Izgradnja komunalne infrastrukture do turističke zone </w:t>
            </w:r>
            <w:proofErr w:type="spellStart"/>
            <w:r w:rsidRPr="00E149A1">
              <w:rPr>
                <w:rFonts w:ascii="Arial" w:eastAsia="Arial" w:hAnsi="Arial" w:cs="Arial"/>
                <w:color w:val="000000"/>
                <w:sz w:val="18"/>
                <w:szCs w:val="18"/>
              </w:rPr>
              <w:t>Ošljak</w:t>
            </w:r>
            <w:proofErr w:type="spellEnd"/>
          </w:p>
        </w:tc>
        <w:tc>
          <w:tcPr>
            <w:tcW w:w="1984" w:type="dxa"/>
            <w:gridSpan w:val="2"/>
            <w:tcBorders>
              <w:top w:val="nil"/>
              <w:left w:val="nil"/>
              <w:bottom w:val="nil"/>
              <w:right w:val="nil"/>
            </w:tcBorders>
            <w:tcMar>
              <w:top w:w="0" w:type="dxa"/>
              <w:left w:w="39" w:type="dxa"/>
              <w:bottom w:w="0" w:type="dxa"/>
              <w:right w:w="39" w:type="dxa"/>
            </w:tcMar>
            <w:vAlign w:val="center"/>
          </w:tcPr>
          <w:p w14:paraId="1442D2DC"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71.000,00</w:t>
            </w:r>
          </w:p>
        </w:tc>
      </w:tr>
      <w:tr w:rsidR="004066AB" w14:paraId="48C699DA"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30FD148B"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7809DCD4"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Izgradnja rampe za invalide</w:t>
            </w:r>
          </w:p>
        </w:tc>
        <w:tc>
          <w:tcPr>
            <w:tcW w:w="1984" w:type="dxa"/>
            <w:gridSpan w:val="2"/>
            <w:tcBorders>
              <w:top w:val="nil"/>
              <w:left w:val="nil"/>
              <w:bottom w:val="nil"/>
              <w:right w:val="nil"/>
            </w:tcBorders>
            <w:tcMar>
              <w:top w:w="0" w:type="dxa"/>
              <w:left w:w="39" w:type="dxa"/>
              <w:bottom w:w="0" w:type="dxa"/>
              <w:right w:w="39" w:type="dxa"/>
            </w:tcMar>
            <w:vAlign w:val="center"/>
          </w:tcPr>
          <w:p w14:paraId="2D69A408"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20.000,00</w:t>
            </w:r>
          </w:p>
        </w:tc>
      </w:tr>
      <w:tr w:rsidR="004066AB" w14:paraId="72BCFDAE"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06091CF6"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26A8B7E6" w14:textId="7F416E0F"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 xml:space="preserve">Izgradnja javne rasvjete- </w:t>
            </w:r>
            <w:proofErr w:type="spellStart"/>
            <w:r w:rsidRPr="00E149A1">
              <w:rPr>
                <w:rFonts w:ascii="Arial" w:eastAsia="Arial" w:hAnsi="Arial" w:cs="Arial"/>
                <w:color w:val="000000"/>
                <w:sz w:val="18"/>
                <w:szCs w:val="18"/>
              </w:rPr>
              <w:t>Sevid</w:t>
            </w:r>
            <w:proofErr w:type="spellEnd"/>
            <w:r w:rsidRPr="00E149A1">
              <w:rPr>
                <w:rFonts w:ascii="Arial" w:eastAsia="Arial" w:hAnsi="Arial" w:cs="Arial"/>
                <w:color w:val="000000"/>
                <w:sz w:val="18"/>
                <w:szCs w:val="18"/>
              </w:rPr>
              <w:t xml:space="preserve"> na Moru</w:t>
            </w:r>
          </w:p>
        </w:tc>
        <w:tc>
          <w:tcPr>
            <w:tcW w:w="1984" w:type="dxa"/>
            <w:gridSpan w:val="2"/>
            <w:tcBorders>
              <w:top w:val="nil"/>
              <w:left w:val="nil"/>
              <w:bottom w:val="nil"/>
              <w:right w:val="nil"/>
            </w:tcBorders>
            <w:tcMar>
              <w:top w:w="0" w:type="dxa"/>
              <w:left w:w="39" w:type="dxa"/>
              <w:bottom w:w="0" w:type="dxa"/>
              <w:right w:w="39" w:type="dxa"/>
            </w:tcMar>
            <w:vAlign w:val="center"/>
          </w:tcPr>
          <w:p w14:paraId="31A3C4AD"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150.000,00</w:t>
            </w:r>
          </w:p>
        </w:tc>
      </w:tr>
      <w:tr w:rsidR="004066AB" w14:paraId="692842ED"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575CFE6F"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2599DCD7" w14:textId="1015693A"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 xml:space="preserve">Izgradnja ulica – </w:t>
            </w:r>
            <w:proofErr w:type="spellStart"/>
            <w:r w:rsidRPr="00E149A1">
              <w:rPr>
                <w:rFonts w:ascii="Arial" w:eastAsia="Arial" w:hAnsi="Arial" w:cs="Arial"/>
                <w:color w:val="000000"/>
                <w:sz w:val="18"/>
                <w:szCs w:val="18"/>
              </w:rPr>
              <w:t>Sevid</w:t>
            </w:r>
            <w:proofErr w:type="spellEnd"/>
            <w:r w:rsidRPr="00E149A1">
              <w:rPr>
                <w:rFonts w:ascii="Arial" w:eastAsia="Arial" w:hAnsi="Arial" w:cs="Arial"/>
                <w:color w:val="000000"/>
                <w:sz w:val="18"/>
                <w:szCs w:val="18"/>
              </w:rPr>
              <w:t xml:space="preserve"> na moru</w:t>
            </w:r>
          </w:p>
        </w:tc>
        <w:tc>
          <w:tcPr>
            <w:tcW w:w="1984" w:type="dxa"/>
            <w:gridSpan w:val="2"/>
            <w:tcBorders>
              <w:top w:val="nil"/>
              <w:left w:val="nil"/>
              <w:bottom w:val="nil"/>
              <w:right w:val="nil"/>
            </w:tcBorders>
            <w:tcMar>
              <w:top w:w="0" w:type="dxa"/>
              <w:left w:w="39" w:type="dxa"/>
              <w:bottom w:w="0" w:type="dxa"/>
              <w:right w:w="39" w:type="dxa"/>
            </w:tcMar>
            <w:vAlign w:val="center"/>
          </w:tcPr>
          <w:p w14:paraId="1AB9E8E4"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150.000,00</w:t>
            </w:r>
          </w:p>
        </w:tc>
      </w:tr>
      <w:tr w:rsidR="004066AB" w14:paraId="46465555"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489C5E9B"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31E6385A"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Glavni projekt lovački dom Marina</w:t>
            </w:r>
          </w:p>
        </w:tc>
        <w:tc>
          <w:tcPr>
            <w:tcW w:w="1984" w:type="dxa"/>
            <w:gridSpan w:val="2"/>
            <w:tcBorders>
              <w:top w:val="nil"/>
              <w:left w:val="nil"/>
              <w:bottom w:val="nil"/>
              <w:right w:val="nil"/>
            </w:tcBorders>
            <w:tcMar>
              <w:top w:w="0" w:type="dxa"/>
              <w:left w:w="39" w:type="dxa"/>
              <w:bottom w:w="0" w:type="dxa"/>
              <w:right w:w="39" w:type="dxa"/>
            </w:tcMar>
            <w:vAlign w:val="center"/>
          </w:tcPr>
          <w:p w14:paraId="680C9894"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25.000,00</w:t>
            </w:r>
          </w:p>
        </w:tc>
      </w:tr>
      <w:tr w:rsidR="004066AB" w14:paraId="0E599241"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1344897B"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475AE0DE"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Izgradnja vatrogasnog doma</w:t>
            </w:r>
          </w:p>
        </w:tc>
        <w:tc>
          <w:tcPr>
            <w:tcW w:w="1984" w:type="dxa"/>
            <w:gridSpan w:val="2"/>
            <w:tcBorders>
              <w:top w:val="nil"/>
              <w:left w:val="nil"/>
              <w:bottom w:val="nil"/>
              <w:right w:val="nil"/>
            </w:tcBorders>
            <w:tcMar>
              <w:top w:w="0" w:type="dxa"/>
              <w:left w:w="39" w:type="dxa"/>
              <w:bottom w:w="0" w:type="dxa"/>
              <w:right w:w="39" w:type="dxa"/>
            </w:tcMar>
            <w:vAlign w:val="center"/>
          </w:tcPr>
          <w:p w14:paraId="04716C6F"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210.000,00</w:t>
            </w:r>
          </w:p>
        </w:tc>
      </w:tr>
      <w:tr w:rsidR="004066AB" w14:paraId="6102DE46" w14:textId="77777777" w:rsidTr="00987F52">
        <w:trPr>
          <w:gridBefore w:val="1"/>
          <w:wBefore w:w="39" w:type="dxa"/>
          <w:trHeight w:val="226"/>
        </w:trPr>
        <w:tc>
          <w:tcPr>
            <w:tcW w:w="1559" w:type="dxa"/>
            <w:gridSpan w:val="2"/>
            <w:tcBorders>
              <w:top w:val="nil"/>
              <w:left w:val="nil"/>
              <w:bottom w:val="nil"/>
              <w:right w:val="nil"/>
            </w:tcBorders>
            <w:tcMar>
              <w:top w:w="0" w:type="dxa"/>
              <w:left w:w="39" w:type="dxa"/>
              <w:bottom w:w="0" w:type="dxa"/>
              <w:right w:w="39" w:type="dxa"/>
            </w:tcMar>
            <w:vAlign w:val="center"/>
          </w:tcPr>
          <w:p w14:paraId="1D4C765F"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42</w:t>
            </w:r>
          </w:p>
        </w:tc>
        <w:tc>
          <w:tcPr>
            <w:tcW w:w="5527" w:type="dxa"/>
            <w:gridSpan w:val="2"/>
            <w:tcBorders>
              <w:top w:val="nil"/>
              <w:left w:val="nil"/>
              <w:bottom w:val="nil"/>
              <w:right w:val="nil"/>
            </w:tcBorders>
            <w:tcMar>
              <w:top w:w="0" w:type="dxa"/>
              <w:left w:w="39" w:type="dxa"/>
              <w:bottom w:w="0" w:type="dxa"/>
              <w:right w:w="39" w:type="dxa"/>
            </w:tcMar>
            <w:vAlign w:val="center"/>
          </w:tcPr>
          <w:p w14:paraId="1965DB2D" w14:textId="77777777" w:rsidR="004066AB" w:rsidRPr="00E149A1" w:rsidRDefault="004066AB" w:rsidP="00987F52">
            <w:pPr>
              <w:spacing w:after="0" w:line="240" w:lineRule="auto"/>
              <w:rPr>
                <w:rFonts w:ascii="Arial" w:hAnsi="Arial" w:cs="Arial"/>
                <w:sz w:val="18"/>
                <w:szCs w:val="18"/>
              </w:rPr>
            </w:pPr>
            <w:r w:rsidRPr="00E149A1">
              <w:rPr>
                <w:rFonts w:ascii="Arial" w:eastAsia="Arial" w:hAnsi="Arial" w:cs="Arial"/>
                <w:color w:val="000000"/>
                <w:sz w:val="18"/>
                <w:szCs w:val="18"/>
              </w:rPr>
              <w:t>Izgradnja vatrogasnog doma</w:t>
            </w:r>
          </w:p>
        </w:tc>
        <w:tc>
          <w:tcPr>
            <w:tcW w:w="1984" w:type="dxa"/>
            <w:gridSpan w:val="2"/>
            <w:tcBorders>
              <w:top w:val="nil"/>
              <w:left w:val="nil"/>
              <w:bottom w:val="nil"/>
              <w:right w:val="nil"/>
            </w:tcBorders>
            <w:tcMar>
              <w:top w:w="0" w:type="dxa"/>
              <w:left w:w="39" w:type="dxa"/>
              <w:bottom w:w="0" w:type="dxa"/>
              <w:right w:w="39" w:type="dxa"/>
            </w:tcMar>
            <w:vAlign w:val="center"/>
          </w:tcPr>
          <w:p w14:paraId="73961DD1" w14:textId="77777777" w:rsidR="004066AB" w:rsidRPr="00E149A1" w:rsidRDefault="004066AB" w:rsidP="00987F52">
            <w:pPr>
              <w:spacing w:after="0" w:line="240" w:lineRule="auto"/>
              <w:jc w:val="right"/>
              <w:rPr>
                <w:rFonts w:ascii="Arial" w:hAnsi="Arial" w:cs="Arial"/>
                <w:sz w:val="18"/>
                <w:szCs w:val="18"/>
              </w:rPr>
            </w:pPr>
            <w:r w:rsidRPr="00E149A1">
              <w:rPr>
                <w:rFonts w:ascii="Arial" w:eastAsia="Arial" w:hAnsi="Arial" w:cs="Arial"/>
                <w:color w:val="000000"/>
                <w:sz w:val="18"/>
                <w:szCs w:val="18"/>
              </w:rPr>
              <w:t>1.572.000,00</w:t>
            </w:r>
          </w:p>
        </w:tc>
      </w:tr>
    </w:tbl>
    <w:p w14:paraId="0A01CF04" w14:textId="3E9365F4" w:rsidR="00D151FB" w:rsidRPr="00897F43" w:rsidRDefault="00D151FB" w:rsidP="004C6622">
      <w:pPr>
        <w:pStyle w:val="Bezproreda"/>
        <w:jc w:val="both"/>
        <w:rPr>
          <w:rFonts w:ascii="Times New Roman" w:hAnsi="Times New Roman" w:cs="Times New Roman"/>
          <w:b/>
          <w:bCs/>
        </w:rPr>
      </w:pPr>
    </w:p>
    <w:p w14:paraId="3E2EEBA6" w14:textId="77777777" w:rsidR="006B7F67" w:rsidRDefault="006B7F67" w:rsidP="004C6622">
      <w:pPr>
        <w:pStyle w:val="Bezproreda"/>
        <w:jc w:val="both"/>
        <w:rPr>
          <w:rFonts w:ascii="Times New Roman" w:hAnsi="Times New Roman" w:cs="Times New Roman"/>
        </w:rPr>
      </w:pPr>
    </w:p>
    <w:p w14:paraId="5EAC9B9C" w14:textId="77777777" w:rsidR="006B7F67" w:rsidRDefault="006B7F67" w:rsidP="004C6622">
      <w:pPr>
        <w:pStyle w:val="Bezproreda"/>
        <w:jc w:val="both"/>
        <w:rPr>
          <w:rFonts w:ascii="Times New Roman" w:hAnsi="Times New Roman" w:cs="Times New Roman"/>
        </w:rPr>
      </w:pPr>
    </w:p>
    <w:p w14:paraId="428F249B" w14:textId="46BE1ECB" w:rsidR="006B7F67" w:rsidRPr="006B7F67" w:rsidRDefault="006B7F67" w:rsidP="004C6622">
      <w:pPr>
        <w:pStyle w:val="Bezproreda"/>
        <w:jc w:val="both"/>
        <w:rPr>
          <w:rFonts w:ascii="Times New Roman" w:hAnsi="Times New Roman" w:cs="Times New Roman"/>
          <w:b/>
          <w:bCs/>
        </w:rPr>
      </w:pPr>
      <w:r w:rsidRPr="006B7F67">
        <w:rPr>
          <w:rFonts w:ascii="Times New Roman" w:hAnsi="Times New Roman" w:cs="Times New Roman"/>
          <w:b/>
          <w:bCs/>
        </w:rPr>
        <w:t>C. PRENESENI VIŠAK ILI MANJAK</w:t>
      </w:r>
    </w:p>
    <w:p w14:paraId="2F232F90" w14:textId="5150DBA0" w:rsidR="006B7F67" w:rsidRDefault="006B7F67" w:rsidP="004C6622">
      <w:pPr>
        <w:pStyle w:val="Bezproreda"/>
        <w:jc w:val="both"/>
        <w:rPr>
          <w:rFonts w:ascii="Times New Roman" w:hAnsi="Times New Roman" w:cs="Times New Roman"/>
        </w:rPr>
      </w:pPr>
      <w:r>
        <w:rPr>
          <w:rFonts w:ascii="Times New Roman" w:hAnsi="Times New Roman" w:cs="Times New Roman"/>
        </w:rPr>
        <w:t>Za 202</w:t>
      </w:r>
      <w:r w:rsidR="00E149A1">
        <w:rPr>
          <w:rFonts w:ascii="Times New Roman" w:hAnsi="Times New Roman" w:cs="Times New Roman"/>
        </w:rPr>
        <w:t>5</w:t>
      </w:r>
      <w:r>
        <w:rPr>
          <w:rFonts w:ascii="Times New Roman" w:hAnsi="Times New Roman" w:cs="Times New Roman"/>
        </w:rPr>
        <w:t xml:space="preserve">. godinu planiran je višak u iznosu od </w:t>
      </w:r>
      <w:r w:rsidR="00E149A1">
        <w:rPr>
          <w:rFonts w:ascii="Times New Roman" w:hAnsi="Times New Roman" w:cs="Times New Roman"/>
        </w:rPr>
        <w:t>2</w:t>
      </w:r>
      <w:r>
        <w:rPr>
          <w:rFonts w:ascii="Times New Roman" w:hAnsi="Times New Roman" w:cs="Times New Roman"/>
        </w:rPr>
        <w:t xml:space="preserve">00.000,00 </w:t>
      </w:r>
      <w:proofErr w:type="spellStart"/>
      <w:r>
        <w:rPr>
          <w:rFonts w:ascii="Times New Roman" w:hAnsi="Times New Roman" w:cs="Times New Roman"/>
        </w:rPr>
        <w:t>EURa</w:t>
      </w:r>
      <w:proofErr w:type="spellEnd"/>
      <w:r>
        <w:rPr>
          <w:rFonts w:ascii="Times New Roman" w:hAnsi="Times New Roman" w:cs="Times New Roman"/>
        </w:rPr>
        <w:t xml:space="preserve"> </w:t>
      </w:r>
      <w:r w:rsidR="00E149A1">
        <w:rPr>
          <w:rFonts w:ascii="Times New Roman" w:hAnsi="Times New Roman" w:cs="Times New Roman"/>
        </w:rPr>
        <w:t>.</w:t>
      </w:r>
    </w:p>
    <w:p w14:paraId="3ACF64BA" w14:textId="0E0F6AE2" w:rsidR="004625E0" w:rsidRPr="00573617" w:rsidRDefault="004625E0" w:rsidP="004625E0">
      <w:pPr>
        <w:spacing w:after="0" w:line="240" w:lineRule="auto"/>
        <w:rPr>
          <w:rFonts w:ascii="Times New Roman" w:hAnsi="Times New Roman" w:cs="Times New Roman"/>
          <w:b/>
          <w:bCs/>
          <w:kern w:val="0"/>
          <w:u w:val="single"/>
          <w14:ligatures w14:val="none"/>
        </w:rPr>
      </w:pPr>
      <w:r w:rsidRPr="00573617">
        <w:rPr>
          <w:rFonts w:ascii="Times New Roman" w:hAnsi="Times New Roman" w:cs="Times New Roman"/>
          <w:b/>
          <w:bCs/>
          <w:kern w:val="0"/>
          <w:u w:val="single"/>
          <w14:ligatures w14:val="none"/>
        </w:rPr>
        <w:t>POSEBNI DIO</w:t>
      </w:r>
    </w:p>
    <w:p w14:paraId="65322EF9" w14:textId="18C91C63"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 xml:space="preserve">  </w:t>
      </w:r>
    </w:p>
    <w:p w14:paraId="61C79687" w14:textId="4F661908"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ab/>
        <w:t>Obrazloženje posebnog dijela proračuna sastoji se od obrazloženja programa koje se daje kroz obrazloženje aktivnosti i projekata zajedno sa ciljevima i pokazateljima uspješnosti iz Provedbenog programa Općine Marina za mandatno razdoblje 2021. – 2025. kojeg je donio Općinski načelnik 27.12.2021. godine.</w:t>
      </w:r>
      <w:r w:rsidR="00E149A1">
        <w:rPr>
          <w:rFonts w:ascii="Times New Roman" w:hAnsi="Times New Roman" w:cs="Times New Roman"/>
          <w:kern w:val="0"/>
          <w14:ligatures w14:val="none"/>
        </w:rPr>
        <w:t xml:space="preserve"> (U trenutku izrade proračuna Provedbeni program za mandatno razdoblje 2026.-2030. je u izradi)</w:t>
      </w:r>
    </w:p>
    <w:p w14:paraId="45529FFE" w14:textId="77777777" w:rsidR="004625E0" w:rsidRDefault="004625E0" w:rsidP="004625E0">
      <w:pPr>
        <w:spacing w:after="0" w:line="240" w:lineRule="auto"/>
        <w:rPr>
          <w:rFonts w:ascii="Times New Roman" w:hAnsi="Times New Roman" w:cs="Times New Roman"/>
          <w:kern w:val="0"/>
          <w14:ligatures w14:val="none"/>
        </w:rPr>
      </w:pPr>
    </w:p>
    <w:p w14:paraId="17FB9551" w14:textId="65E95431" w:rsidR="004625E0" w:rsidRDefault="004625E0" w:rsidP="004625E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lastRenderedPageBreak/>
        <w:tab/>
        <w:t>Planom Proračuna Općine Marina za 202</w:t>
      </w:r>
      <w:r w:rsidR="00E149A1">
        <w:rPr>
          <w:rFonts w:ascii="Times New Roman" w:hAnsi="Times New Roman" w:cs="Times New Roman"/>
          <w:kern w:val="0"/>
          <w14:ligatures w14:val="none"/>
        </w:rPr>
        <w:t>6</w:t>
      </w:r>
      <w:r>
        <w:rPr>
          <w:rFonts w:ascii="Times New Roman" w:hAnsi="Times New Roman" w:cs="Times New Roman"/>
          <w:kern w:val="0"/>
          <w14:ligatures w14:val="none"/>
        </w:rPr>
        <w:t>. godinu te projekcijama za 202</w:t>
      </w:r>
      <w:r w:rsidR="000C78F3">
        <w:rPr>
          <w:rFonts w:ascii="Times New Roman" w:hAnsi="Times New Roman" w:cs="Times New Roman"/>
          <w:kern w:val="0"/>
          <w14:ligatures w14:val="none"/>
        </w:rPr>
        <w:t>6</w:t>
      </w:r>
      <w:r>
        <w:rPr>
          <w:rFonts w:ascii="Times New Roman" w:hAnsi="Times New Roman" w:cs="Times New Roman"/>
          <w:kern w:val="0"/>
          <w14:ligatures w14:val="none"/>
        </w:rPr>
        <w:t>. -202</w:t>
      </w:r>
      <w:r w:rsidR="000C78F3">
        <w:rPr>
          <w:rFonts w:ascii="Times New Roman" w:hAnsi="Times New Roman" w:cs="Times New Roman"/>
          <w:kern w:val="0"/>
          <w14:ligatures w14:val="none"/>
        </w:rPr>
        <w:t>7</w:t>
      </w:r>
      <w:r>
        <w:rPr>
          <w:rFonts w:ascii="Times New Roman" w:hAnsi="Times New Roman" w:cs="Times New Roman"/>
          <w:kern w:val="0"/>
          <w14:ligatures w14:val="none"/>
        </w:rPr>
        <w:t>. godinu Općina Marina nastavlja sa realizacijom ciljeva utvrđenim Provedbenim programom:</w:t>
      </w:r>
    </w:p>
    <w:p w14:paraId="3EEC19EB"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društvene infrastrukture i ljudskih potencijala</w:t>
      </w:r>
    </w:p>
    <w:p w14:paraId="02AB1A9A"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komunalne infrastrukture</w:t>
      </w:r>
    </w:p>
    <w:p w14:paraId="79282B55" w14:textId="77777777" w:rsidR="004625E0" w:rsidRPr="004625E0" w:rsidRDefault="004625E0" w:rsidP="004625E0">
      <w:pPr>
        <w:numPr>
          <w:ilvl w:val="0"/>
          <w:numId w:val="3"/>
        </w:num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Unapređenje maslinarstva, poljoprivredno-prerađivačke proizvodnje i turističke ponude te zaštita okoliša.</w:t>
      </w:r>
    </w:p>
    <w:p w14:paraId="15134E3A" w14:textId="77777777" w:rsidR="004625E0" w:rsidRPr="004625E0" w:rsidRDefault="004625E0" w:rsidP="004625E0">
      <w:pPr>
        <w:spacing w:after="0" w:line="240" w:lineRule="auto"/>
        <w:ind w:left="1065"/>
        <w:rPr>
          <w:rFonts w:ascii="Times New Roman" w:hAnsi="Times New Roman" w:cs="Times New Roman"/>
          <w:kern w:val="0"/>
          <w14:ligatures w14:val="none"/>
        </w:rPr>
      </w:pPr>
    </w:p>
    <w:p w14:paraId="20ACB24E" w14:textId="03F563CB"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w:t>
      </w:r>
      <w:r>
        <w:rPr>
          <w:rFonts w:ascii="Times New Roman" w:hAnsi="Times New Roman" w:cs="Times New Roman"/>
          <w:kern w:val="0"/>
          <w14:ligatures w14:val="none"/>
        </w:rPr>
        <w:tab/>
      </w:r>
      <w:r w:rsidRPr="004625E0">
        <w:rPr>
          <w:rFonts w:ascii="Times New Roman" w:hAnsi="Times New Roman" w:cs="Times New Roman"/>
          <w:kern w:val="0"/>
          <w14:ligatures w14:val="none"/>
        </w:rPr>
        <w:t>Nadalje definirano je i propisano 12 mjera za provedbu ciljeva s ključnim aktivnostima i to:</w:t>
      </w:r>
    </w:p>
    <w:p w14:paraId="51E3CA08" w14:textId="77777777" w:rsidR="004625E0" w:rsidRPr="004625E0" w:rsidRDefault="004625E0" w:rsidP="004625E0">
      <w:pPr>
        <w:spacing w:after="0" w:line="240" w:lineRule="auto"/>
        <w:rPr>
          <w:rFonts w:ascii="Times New Roman" w:hAnsi="Times New Roman" w:cs="Times New Roman"/>
          <w:kern w:val="0"/>
          <w14:ligatures w14:val="none"/>
        </w:rPr>
      </w:pPr>
    </w:p>
    <w:p w14:paraId="2ACA6468"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1: Uređenje naselja i stanovanje</w:t>
      </w:r>
    </w:p>
    <w:p w14:paraId="317AB8E8"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2: Prostorno i urbanističko planiranje</w:t>
      </w:r>
    </w:p>
    <w:p w14:paraId="4C146EE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w:t>
      </w:r>
      <w:r w:rsidRPr="004625E0">
        <w:rPr>
          <w:rFonts w:ascii="Times New Roman" w:hAnsi="Times New Roman" w:cs="Times New Roman"/>
          <w:kern w:val="0"/>
          <w14:ligatures w14:val="none"/>
        </w:rPr>
        <w:tab/>
        <w:t>Mjera 3: Komunalno gospodarstvo</w:t>
      </w:r>
    </w:p>
    <w:p w14:paraId="46F06159"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4: Odgoj i obrazovanje</w:t>
      </w:r>
    </w:p>
    <w:p w14:paraId="0ED378B7"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5: Briga o djeci</w:t>
      </w:r>
    </w:p>
    <w:p w14:paraId="61CAAEB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6: Socijalna skrb</w:t>
      </w:r>
    </w:p>
    <w:p w14:paraId="379E7395"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7: Kultura, tjelesna kultura i sport</w:t>
      </w:r>
    </w:p>
    <w:p w14:paraId="54C4FCAF"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8: Zaštita i unapređenje prirodnog okoliša</w:t>
      </w:r>
    </w:p>
    <w:p w14:paraId="241EB272"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 9: Protupožarna i civilna zaštita</w:t>
      </w:r>
    </w:p>
    <w:p w14:paraId="48B09655"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Mjera10: Promet i održavanje prometnica</w:t>
      </w:r>
    </w:p>
    <w:p w14:paraId="39840954"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Mjera11: Civilna društva</w:t>
      </w:r>
    </w:p>
    <w:p w14:paraId="1966BC2D" w14:textId="77777777" w:rsidR="004625E0" w:rsidRPr="004625E0" w:rsidRDefault="004625E0" w:rsidP="004625E0">
      <w:pPr>
        <w:spacing w:after="0" w:line="240" w:lineRule="auto"/>
        <w:rPr>
          <w:rFonts w:ascii="Times New Roman" w:hAnsi="Times New Roman" w:cs="Times New Roman"/>
          <w:kern w:val="0"/>
          <w14:ligatures w14:val="none"/>
        </w:rPr>
      </w:pPr>
      <w:r w:rsidRPr="004625E0">
        <w:rPr>
          <w:rFonts w:ascii="Times New Roman" w:hAnsi="Times New Roman" w:cs="Times New Roman"/>
          <w:kern w:val="0"/>
          <w14:ligatures w14:val="none"/>
        </w:rPr>
        <w:tab/>
        <w:t>Mjera12: Lokalna uprava i administracija</w:t>
      </w:r>
    </w:p>
    <w:p w14:paraId="154DC9F7" w14:textId="77777777" w:rsidR="004625E0" w:rsidRPr="004625E0" w:rsidRDefault="004625E0" w:rsidP="004625E0">
      <w:pPr>
        <w:spacing w:after="0" w:line="240" w:lineRule="auto"/>
        <w:rPr>
          <w:rFonts w:ascii="Times New Roman" w:hAnsi="Times New Roman" w:cs="Times New Roman"/>
          <w:kern w:val="0"/>
          <w14:ligatures w14:val="none"/>
        </w:rPr>
      </w:pPr>
    </w:p>
    <w:p w14:paraId="69D476E2" w14:textId="2D8B230C" w:rsidR="004625E0" w:rsidRPr="004625E0" w:rsidRDefault="004625E0" w:rsidP="004625E0">
      <w:pPr>
        <w:spacing w:after="0" w:line="240" w:lineRule="auto"/>
        <w:ind w:firstLine="708"/>
        <w:rPr>
          <w:rFonts w:ascii="Times New Roman" w:hAnsi="Times New Roman" w:cs="Times New Roman"/>
          <w:kern w:val="0"/>
          <w14:ligatures w14:val="none"/>
        </w:rPr>
      </w:pPr>
      <w:r w:rsidRPr="004625E0">
        <w:rPr>
          <w:rFonts w:ascii="Times New Roman" w:hAnsi="Times New Roman" w:cs="Times New Roman"/>
          <w:kern w:val="0"/>
          <w14:ligatures w14:val="none"/>
        </w:rPr>
        <w:t xml:space="preserve"> Ovim provedbenim programom određeni su razvojni ciljevi, prioriteti i mjere kojim se stvaraju uvjeti za jačanje konkurentnosti i realizaciju razvojnih potencijala, nastoji se ostvariti održiv društveno-gospodarski razvoj svih dijelova Općine Marina.</w:t>
      </w:r>
    </w:p>
    <w:p w14:paraId="216B3110" w14:textId="1FCC27FC" w:rsidR="006B7F67" w:rsidRDefault="004625E0" w:rsidP="004C6622">
      <w:pPr>
        <w:pStyle w:val="Bezproreda"/>
        <w:jc w:val="both"/>
        <w:rPr>
          <w:rFonts w:ascii="Times New Roman" w:hAnsi="Times New Roman" w:cs="Times New Roman"/>
        </w:rPr>
      </w:pPr>
      <w:r>
        <w:rPr>
          <w:rFonts w:ascii="Times New Roman" w:hAnsi="Times New Roman" w:cs="Times New Roman"/>
        </w:rPr>
        <w:tab/>
        <w:t>Općina Marina svakodnevno radi na jačanju razvoja poljoprivrede i turizma te gospodarstva kao temelj za razvoj ostali</w:t>
      </w:r>
      <w:r w:rsidR="00CC477D">
        <w:rPr>
          <w:rFonts w:ascii="Times New Roman" w:hAnsi="Times New Roman" w:cs="Times New Roman"/>
        </w:rPr>
        <w:t>h</w:t>
      </w:r>
      <w:r>
        <w:rPr>
          <w:rFonts w:ascii="Times New Roman" w:hAnsi="Times New Roman" w:cs="Times New Roman"/>
        </w:rPr>
        <w:t xml:space="preserve"> sastavnica života na području Općine Marina koji doprinose bogatom društvenom životu te kulturnom i sportskom djelovanju.</w:t>
      </w:r>
    </w:p>
    <w:p w14:paraId="5C2470B1" w14:textId="77777777" w:rsidR="004625E0" w:rsidRDefault="004625E0" w:rsidP="004C6622">
      <w:pPr>
        <w:pStyle w:val="Bezproreda"/>
        <w:jc w:val="both"/>
        <w:rPr>
          <w:rFonts w:ascii="Times New Roman" w:hAnsi="Times New Roman" w:cs="Times New Roman"/>
        </w:rPr>
      </w:pPr>
    </w:p>
    <w:p w14:paraId="2039A343" w14:textId="77777777" w:rsidR="004625E0" w:rsidRDefault="004625E0" w:rsidP="004C6622">
      <w:pPr>
        <w:pStyle w:val="Bezproreda"/>
        <w:jc w:val="both"/>
        <w:rPr>
          <w:rFonts w:ascii="Times New Roman" w:hAnsi="Times New Roman" w:cs="Times New Roman"/>
        </w:rPr>
      </w:pPr>
    </w:p>
    <w:p w14:paraId="4A9901A6" w14:textId="37D3BFE5" w:rsidR="004625E0" w:rsidRDefault="007F11C2" w:rsidP="004C6622">
      <w:pPr>
        <w:pStyle w:val="Bezproreda"/>
        <w:jc w:val="both"/>
        <w:rPr>
          <w:rFonts w:ascii="Times New Roman" w:hAnsi="Times New Roman" w:cs="Times New Roman"/>
        </w:rPr>
      </w:pPr>
      <w:r>
        <w:rPr>
          <w:rFonts w:ascii="Times New Roman" w:hAnsi="Times New Roman" w:cs="Times New Roman"/>
        </w:rPr>
        <w:tab/>
        <w:t>U posebnom dijelu Proračuna Općine Marina za 202</w:t>
      </w:r>
      <w:r w:rsidR="001D2E3A">
        <w:rPr>
          <w:rFonts w:ascii="Times New Roman" w:hAnsi="Times New Roman" w:cs="Times New Roman"/>
        </w:rPr>
        <w:t>6</w:t>
      </w:r>
      <w:r>
        <w:rPr>
          <w:rFonts w:ascii="Times New Roman" w:hAnsi="Times New Roman" w:cs="Times New Roman"/>
        </w:rPr>
        <w:t>. godinu prikazani su rashodi raspoređeni po programskoj klasifikaciji.</w:t>
      </w:r>
    </w:p>
    <w:p w14:paraId="06903FC0" w14:textId="77777777" w:rsidR="007F11C2" w:rsidRDefault="007F11C2" w:rsidP="004C6622">
      <w:pPr>
        <w:pStyle w:val="Bezproreda"/>
        <w:jc w:val="both"/>
        <w:rPr>
          <w:rFonts w:ascii="Times New Roman" w:hAnsi="Times New Roman" w:cs="Times New Roman"/>
        </w:rPr>
      </w:pPr>
    </w:p>
    <w:p w14:paraId="4A0E95A7" w14:textId="4806667D" w:rsidR="007F11C2" w:rsidRDefault="007F11C2" w:rsidP="004C6622">
      <w:pPr>
        <w:pStyle w:val="Bezproreda"/>
        <w:jc w:val="both"/>
        <w:rPr>
          <w:rFonts w:ascii="Times New Roman" w:hAnsi="Times New Roman" w:cs="Times New Roman"/>
        </w:rPr>
      </w:pPr>
      <w:r w:rsidRPr="002107E7">
        <w:rPr>
          <w:rFonts w:ascii="Times New Roman" w:hAnsi="Times New Roman" w:cs="Times New Roman"/>
          <w:b/>
          <w:bCs/>
        </w:rPr>
        <w:t xml:space="preserve">PROGRAM 0101 – REDOVNA DJELATNOST </w:t>
      </w:r>
      <w:r w:rsidR="00CE181D" w:rsidRPr="002107E7">
        <w:rPr>
          <w:rFonts w:ascii="Times New Roman" w:hAnsi="Times New Roman" w:cs="Times New Roman"/>
          <w:b/>
          <w:bCs/>
        </w:rPr>
        <w:t>OPĆINSKOG VIJEĆA</w:t>
      </w:r>
      <w:r w:rsidR="00CE181D">
        <w:rPr>
          <w:rFonts w:ascii="Times New Roman" w:hAnsi="Times New Roman" w:cs="Times New Roman"/>
        </w:rPr>
        <w:t xml:space="preserve"> </w:t>
      </w:r>
      <w:r>
        <w:rPr>
          <w:rFonts w:ascii="Times New Roman" w:hAnsi="Times New Roman" w:cs="Times New Roman"/>
        </w:rPr>
        <w:t xml:space="preserve"> odnosi se na poslovanje Općinskog vijeća Općine Marina.  Unutar ovog razdjela planirani su rashodi u ukupnom iznosu od </w:t>
      </w:r>
      <w:r w:rsidR="00B1311C">
        <w:rPr>
          <w:rFonts w:ascii="Times New Roman" w:hAnsi="Times New Roman" w:cs="Times New Roman"/>
        </w:rPr>
        <w:t>47.380,00</w:t>
      </w:r>
      <w:r>
        <w:rPr>
          <w:rFonts w:ascii="Times New Roman" w:hAnsi="Times New Roman" w:cs="Times New Roman"/>
        </w:rPr>
        <w:t xml:space="preserve"> </w:t>
      </w:r>
      <w:proofErr w:type="spellStart"/>
      <w:r>
        <w:rPr>
          <w:rFonts w:ascii="Times New Roman" w:hAnsi="Times New Roman" w:cs="Times New Roman"/>
        </w:rPr>
        <w:t>EURa</w:t>
      </w:r>
      <w:proofErr w:type="spellEnd"/>
      <w:r>
        <w:rPr>
          <w:rFonts w:ascii="Times New Roman" w:hAnsi="Times New Roman" w:cs="Times New Roman"/>
        </w:rPr>
        <w:t xml:space="preserve"> a odnose se na aktivnosti:</w:t>
      </w:r>
    </w:p>
    <w:p w14:paraId="11A021E4" w14:textId="3F27413E"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Općinskog vijeća</w:t>
      </w:r>
    </w:p>
    <w:p w14:paraId="4D7D653D" w14:textId="063C932C"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Donacije političkim strankama</w:t>
      </w:r>
    </w:p>
    <w:p w14:paraId="60714B1E" w14:textId="3AD9D0BB" w:rsidR="007F11C2" w:rsidRDefault="007F11C2" w:rsidP="007F11C2">
      <w:pPr>
        <w:pStyle w:val="Bezproreda"/>
        <w:jc w:val="both"/>
        <w:rPr>
          <w:rFonts w:ascii="Times New Roman" w:hAnsi="Times New Roman" w:cs="Times New Roman"/>
        </w:rPr>
      </w:pPr>
      <w:r w:rsidRPr="001F32DD">
        <w:rPr>
          <w:rFonts w:ascii="Times New Roman" w:hAnsi="Times New Roman" w:cs="Times New Roman"/>
          <w:b/>
          <w:bCs/>
        </w:rPr>
        <w:t>Opći cilj</w:t>
      </w:r>
      <w:r>
        <w:rPr>
          <w:rFonts w:ascii="Times New Roman" w:hAnsi="Times New Roman" w:cs="Times New Roman"/>
        </w:rPr>
        <w:t>: osigurati građanima participaciju u odlučivanju kroz predstavnike koji se  na izborima biraju u predstavničko tijelo, te potrebne uvjete za njihov rad kroz donošenje kvalitetnih odluka i zaključaka s ciljem poboljšanja života na području Općine Marina.</w:t>
      </w:r>
    </w:p>
    <w:p w14:paraId="3D1C5754" w14:textId="4307C460" w:rsidR="007F11C2" w:rsidRDefault="007F11C2" w:rsidP="007F11C2">
      <w:pPr>
        <w:pStyle w:val="Bezproreda"/>
        <w:jc w:val="both"/>
        <w:rPr>
          <w:rFonts w:ascii="Times New Roman" w:hAnsi="Times New Roman" w:cs="Times New Roman"/>
        </w:rPr>
      </w:pPr>
      <w:r w:rsidRPr="001F32DD">
        <w:rPr>
          <w:rFonts w:ascii="Times New Roman" w:hAnsi="Times New Roman" w:cs="Times New Roman"/>
          <w:b/>
          <w:bCs/>
        </w:rPr>
        <w:t>Pokazatelj uspješnosti:</w:t>
      </w:r>
      <w:r>
        <w:rPr>
          <w:rFonts w:ascii="Times New Roman" w:hAnsi="Times New Roman" w:cs="Times New Roman"/>
        </w:rPr>
        <w:t xml:space="preserve"> Broj donesenih akata, broj održanih sjednica</w:t>
      </w:r>
      <w:r w:rsidR="00CE181D">
        <w:rPr>
          <w:rFonts w:ascii="Times New Roman" w:hAnsi="Times New Roman" w:cs="Times New Roman"/>
        </w:rPr>
        <w:t>, postotak dodijeljenih priznanja te financijskih sredstava političkim strankama koje participiraju u radu Općinskog vijeća.</w:t>
      </w:r>
    </w:p>
    <w:p w14:paraId="6C3CDE35" w14:textId="77777777" w:rsidR="007F11C2" w:rsidRDefault="007F11C2" w:rsidP="007F11C2">
      <w:pPr>
        <w:pStyle w:val="Bezproreda"/>
        <w:jc w:val="both"/>
        <w:rPr>
          <w:rFonts w:ascii="Times New Roman" w:hAnsi="Times New Roman" w:cs="Times New Roman"/>
        </w:rPr>
      </w:pPr>
    </w:p>
    <w:p w14:paraId="1B63F2ED" w14:textId="77777777" w:rsidR="007F11C2" w:rsidRDefault="007F11C2" w:rsidP="007F11C2">
      <w:pPr>
        <w:pStyle w:val="Bezproreda"/>
        <w:jc w:val="both"/>
        <w:rPr>
          <w:rFonts w:ascii="Times New Roman" w:hAnsi="Times New Roman" w:cs="Times New Roman"/>
        </w:rPr>
      </w:pPr>
    </w:p>
    <w:p w14:paraId="28363347" w14:textId="77777777" w:rsidR="002107E7" w:rsidRDefault="002107E7" w:rsidP="007F11C2">
      <w:pPr>
        <w:pStyle w:val="Bezproreda"/>
        <w:jc w:val="both"/>
        <w:rPr>
          <w:rFonts w:ascii="Times New Roman" w:hAnsi="Times New Roman" w:cs="Times New Roman"/>
          <w:b/>
          <w:bCs/>
        </w:rPr>
      </w:pPr>
    </w:p>
    <w:p w14:paraId="10D29F26" w14:textId="77777777" w:rsidR="002107E7" w:rsidRDefault="002107E7" w:rsidP="007F11C2">
      <w:pPr>
        <w:pStyle w:val="Bezproreda"/>
        <w:jc w:val="both"/>
        <w:rPr>
          <w:rFonts w:ascii="Times New Roman" w:hAnsi="Times New Roman" w:cs="Times New Roman"/>
          <w:b/>
          <w:bCs/>
        </w:rPr>
      </w:pPr>
    </w:p>
    <w:p w14:paraId="4DFFC02D" w14:textId="2CE293A4" w:rsidR="002107E7" w:rsidRDefault="007F11C2" w:rsidP="007F11C2">
      <w:pPr>
        <w:pStyle w:val="Bezproreda"/>
        <w:jc w:val="both"/>
        <w:rPr>
          <w:rFonts w:ascii="Times New Roman" w:hAnsi="Times New Roman" w:cs="Times New Roman"/>
        </w:rPr>
      </w:pPr>
      <w:r w:rsidRPr="002107E7">
        <w:rPr>
          <w:rFonts w:ascii="Times New Roman" w:hAnsi="Times New Roman" w:cs="Times New Roman"/>
          <w:b/>
          <w:bCs/>
        </w:rPr>
        <w:t xml:space="preserve">PROGRAM 0101 – REDOVNA DJELATNOST </w:t>
      </w:r>
      <w:r w:rsidR="00CE181D" w:rsidRPr="002107E7">
        <w:rPr>
          <w:rFonts w:ascii="Times New Roman" w:hAnsi="Times New Roman" w:cs="Times New Roman"/>
          <w:b/>
          <w:bCs/>
        </w:rPr>
        <w:t>NAČELNIK</w:t>
      </w:r>
      <w:r w:rsidR="00B61274">
        <w:rPr>
          <w:rFonts w:ascii="Times New Roman" w:hAnsi="Times New Roman" w:cs="Times New Roman"/>
          <w:b/>
          <w:bCs/>
        </w:rPr>
        <w:t xml:space="preserve"> I MJESNI ODBORI</w:t>
      </w:r>
    </w:p>
    <w:p w14:paraId="7E52864B" w14:textId="52DB16BE" w:rsidR="007F11C2" w:rsidRDefault="007F11C2" w:rsidP="007F11C2">
      <w:pPr>
        <w:pStyle w:val="Bezproreda"/>
        <w:jc w:val="both"/>
        <w:rPr>
          <w:rFonts w:ascii="Times New Roman" w:hAnsi="Times New Roman" w:cs="Times New Roman"/>
        </w:rPr>
      </w:pPr>
      <w:r>
        <w:rPr>
          <w:rFonts w:ascii="Times New Roman" w:hAnsi="Times New Roman" w:cs="Times New Roman"/>
        </w:rPr>
        <w:t>unutar razdjela . izvršna tijela odnosi se na poslovanje Općinskog načelnika i mjesne samouprave. Planirana sredstva za ostvarenje ovog programa za 202</w:t>
      </w:r>
      <w:r w:rsidR="001D2E3A">
        <w:rPr>
          <w:rFonts w:ascii="Times New Roman" w:hAnsi="Times New Roman" w:cs="Times New Roman"/>
        </w:rPr>
        <w:t>6</w:t>
      </w:r>
      <w:r>
        <w:rPr>
          <w:rFonts w:ascii="Times New Roman" w:hAnsi="Times New Roman" w:cs="Times New Roman"/>
        </w:rPr>
        <w:t xml:space="preserve">. godinu iznose </w:t>
      </w:r>
      <w:r w:rsidR="00B1311C">
        <w:rPr>
          <w:rFonts w:ascii="Times New Roman" w:hAnsi="Times New Roman" w:cs="Times New Roman"/>
        </w:rPr>
        <w:t>338</w:t>
      </w:r>
      <w:r w:rsidR="001D2E3A">
        <w:rPr>
          <w:rFonts w:ascii="Times New Roman" w:hAnsi="Times New Roman" w:cs="Times New Roman"/>
        </w:rPr>
        <w:t>.430</w:t>
      </w:r>
      <w:r>
        <w:rPr>
          <w:rFonts w:ascii="Times New Roman" w:hAnsi="Times New Roman" w:cs="Times New Roman"/>
        </w:rPr>
        <w:t xml:space="preserve"> </w:t>
      </w:r>
      <w:proofErr w:type="spellStart"/>
      <w:r>
        <w:rPr>
          <w:rFonts w:ascii="Times New Roman" w:hAnsi="Times New Roman" w:cs="Times New Roman"/>
        </w:rPr>
        <w:t>EURa</w:t>
      </w:r>
      <w:proofErr w:type="spellEnd"/>
      <w:r>
        <w:rPr>
          <w:rFonts w:ascii="Times New Roman" w:hAnsi="Times New Roman" w:cs="Times New Roman"/>
        </w:rPr>
        <w:t xml:space="preserve"> a odnose se na slijedeće aktivnosti i projekata:</w:t>
      </w:r>
    </w:p>
    <w:p w14:paraId="53173ABA" w14:textId="168AE630"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Općinskog načelnika</w:t>
      </w:r>
    </w:p>
    <w:p w14:paraId="3DBF70F3" w14:textId="0BBCEAD2"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Proslavu Dana Općine</w:t>
      </w:r>
    </w:p>
    <w:p w14:paraId="4CD33F37" w14:textId="103BFA67"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Poslovanje mjesne samouprave</w:t>
      </w:r>
    </w:p>
    <w:p w14:paraId="2D311178" w14:textId="71E0FAE0"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Male komunalne akcije</w:t>
      </w:r>
    </w:p>
    <w:p w14:paraId="4645773A" w14:textId="34332112" w:rsidR="00C06E84" w:rsidRDefault="00C06E84" w:rsidP="007F11C2">
      <w:pPr>
        <w:pStyle w:val="Bezproreda"/>
        <w:numPr>
          <w:ilvl w:val="0"/>
          <w:numId w:val="3"/>
        </w:numPr>
        <w:jc w:val="both"/>
        <w:rPr>
          <w:rFonts w:ascii="Times New Roman" w:hAnsi="Times New Roman" w:cs="Times New Roman"/>
        </w:rPr>
      </w:pPr>
      <w:r>
        <w:rPr>
          <w:rFonts w:ascii="Times New Roman" w:hAnsi="Times New Roman" w:cs="Times New Roman"/>
        </w:rPr>
        <w:lastRenderedPageBreak/>
        <w:t>Financiranje djelatnosti mjesnih odbora</w:t>
      </w:r>
    </w:p>
    <w:p w14:paraId="63C54F81" w14:textId="5F93B11C" w:rsidR="00B61274" w:rsidRDefault="00B61274" w:rsidP="007F11C2">
      <w:pPr>
        <w:pStyle w:val="Bezproreda"/>
        <w:numPr>
          <w:ilvl w:val="0"/>
          <w:numId w:val="3"/>
        </w:numPr>
        <w:jc w:val="both"/>
        <w:rPr>
          <w:rFonts w:ascii="Times New Roman" w:hAnsi="Times New Roman" w:cs="Times New Roman"/>
        </w:rPr>
      </w:pPr>
      <w:r>
        <w:rPr>
          <w:rFonts w:ascii="Times New Roman" w:hAnsi="Times New Roman" w:cs="Times New Roman"/>
        </w:rPr>
        <w:t>Suradnja sa prijateljskim općinama</w:t>
      </w:r>
    </w:p>
    <w:p w14:paraId="6470D620" w14:textId="642408E4" w:rsidR="007F11C2" w:rsidRDefault="007F11C2" w:rsidP="007F11C2">
      <w:pPr>
        <w:pStyle w:val="Bezproreda"/>
        <w:numPr>
          <w:ilvl w:val="0"/>
          <w:numId w:val="3"/>
        </w:numPr>
        <w:jc w:val="both"/>
        <w:rPr>
          <w:rFonts w:ascii="Times New Roman" w:hAnsi="Times New Roman" w:cs="Times New Roman"/>
        </w:rPr>
      </w:pPr>
      <w:r>
        <w:rPr>
          <w:rFonts w:ascii="Times New Roman" w:hAnsi="Times New Roman" w:cs="Times New Roman"/>
        </w:rPr>
        <w:t>Nabavke vozila za potrebe ureda načelnika</w:t>
      </w:r>
    </w:p>
    <w:p w14:paraId="201B8E77" w14:textId="5771ED33" w:rsidR="006B7F67" w:rsidRDefault="00CE181D" w:rsidP="00CE181D">
      <w:pPr>
        <w:pStyle w:val="Bezproreda"/>
        <w:jc w:val="both"/>
        <w:rPr>
          <w:rFonts w:ascii="Times New Roman" w:hAnsi="Times New Roman" w:cs="Times New Roman"/>
        </w:rPr>
      </w:pPr>
      <w:r w:rsidRPr="00CE181D">
        <w:rPr>
          <w:rFonts w:ascii="Times New Roman" w:hAnsi="Times New Roman" w:cs="Times New Roman"/>
          <w:b/>
          <w:bCs/>
        </w:rPr>
        <w:t>Opći cilj:</w:t>
      </w:r>
      <w:r>
        <w:rPr>
          <w:rFonts w:ascii="Times New Roman" w:hAnsi="Times New Roman" w:cs="Times New Roman"/>
        </w:rPr>
        <w:t xml:space="preserve"> Zastupanje Općine Marina kroz instituciju Načelnika koji osigurava sredstva za normalno funkcioniranje, štiteći interese u unapređenju gospodarskog, društvenog i kulturnog razvitka Općine Marina, obilježavanje značajnijih datuma i manifestacija  kao i nesmetan rad mjesne samouprave.</w:t>
      </w:r>
    </w:p>
    <w:p w14:paraId="13876481" w14:textId="3D1D28AE" w:rsidR="00CE181D" w:rsidRDefault="00CE181D" w:rsidP="00CE181D">
      <w:pPr>
        <w:pStyle w:val="Bezproreda"/>
        <w:jc w:val="both"/>
        <w:rPr>
          <w:rFonts w:ascii="Times New Roman" w:hAnsi="Times New Roman" w:cs="Times New Roman"/>
        </w:rPr>
      </w:pPr>
      <w:r w:rsidRPr="00CE181D">
        <w:rPr>
          <w:rFonts w:ascii="Times New Roman" w:hAnsi="Times New Roman" w:cs="Times New Roman"/>
          <w:b/>
          <w:bCs/>
        </w:rPr>
        <w:t>Pokazatelj uspješnosti:</w:t>
      </w:r>
      <w:r>
        <w:rPr>
          <w:rFonts w:ascii="Times New Roman" w:hAnsi="Times New Roman" w:cs="Times New Roman"/>
          <w:b/>
          <w:bCs/>
        </w:rPr>
        <w:t xml:space="preserve"> </w:t>
      </w:r>
      <w:r>
        <w:rPr>
          <w:rFonts w:ascii="Times New Roman" w:hAnsi="Times New Roman" w:cs="Times New Roman"/>
        </w:rPr>
        <w:t>Broj donesenih Odluka, Zaključaka u poslovanju općinskog načelnika,</w:t>
      </w:r>
      <w:r w:rsidR="007B7BF4">
        <w:rPr>
          <w:rFonts w:ascii="Times New Roman" w:hAnsi="Times New Roman" w:cs="Times New Roman"/>
        </w:rPr>
        <w:t xml:space="preserve"> broj plaćenih rata leasinga za nabavku vozila, </w:t>
      </w:r>
      <w:r>
        <w:rPr>
          <w:rFonts w:ascii="Times New Roman" w:hAnsi="Times New Roman" w:cs="Times New Roman"/>
        </w:rPr>
        <w:t xml:space="preserve"> </w:t>
      </w:r>
      <w:r w:rsidR="007B7BF4">
        <w:rPr>
          <w:rFonts w:ascii="Times New Roman" w:hAnsi="Times New Roman" w:cs="Times New Roman"/>
        </w:rPr>
        <w:t>te uspješnost obilježavanja značajnijih datuma kao i broj odrađenih komunalnih i drugih akcija kroz mjesnu samoupravu.</w:t>
      </w:r>
    </w:p>
    <w:p w14:paraId="7B3B8501" w14:textId="77777777" w:rsidR="007B7BF4" w:rsidRDefault="007B7BF4" w:rsidP="00CE181D">
      <w:pPr>
        <w:pStyle w:val="Bezproreda"/>
        <w:jc w:val="both"/>
        <w:rPr>
          <w:rFonts w:ascii="Times New Roman" w:hAnsi="Times New Roman" w:cs="Times New Roman"/>
        </w:rPr>
      </w:pPr>
    </w:p>
    <w:p w14:paraId="4E6BBF04" w14:textId="77777777" w:rsidR="007B7BF4" w:rsidRDefault="007B7BF4" w:rsidP="00CE181D">
      <w:pPr>
        <w:pStyle w:val="Bezproreda"/>
        <w:jc w:val="both"/>
        <w:rPr>
          <w:rFonts w:ascii="Times New Roman" w:hAnsi="Times New Roman" w:cs="Times New Roman"/>
        </w:rPr>
      </w:pPr>
    </w:p>
    <w:p w14:paraId="0BA08454" w14:textId="6F2A0458" w:rsidR="007B7BF4" w:rsidRDefault="007B7BF4" w:rsidP="00CE181D">
      <w:pPr>
        <w:pStyle w:val="Bezproreda"/>
        <w:jc w:val="both"/>
        <w:rPr>
          <w:rFonts w:ascii="Times New Roman" w:hAnsi="Times New Roman" w:cs="Times New Roman"/>
        </w:rPr>
      </w:pPr>
      <w:r w:rsidRPr="002107E7">
        <w:rPr>
          <w:rFonts w:ascii="Times New Roman" w:hAnsi="Times New Roman" w:cs="Times New Roman"/>
          <w:b/>
          <w:bCs/>
        </w:rPr>
        <w:t>PROGRAM 0102 PRORAČUNSKA ZALIHA</w:t>
      </w:r>
      <w:r>
        <w:rPr>
          <w:rFonts w:ascii="Times New Roman" w:hAnsi="Times New Roman" w:cs="Times New Roman"/>
        </w:rPr>
        <w:t xml:space="preserve"> unutar razdjela izvršna tijela odnosi se na osigurana sredstva proračunske pričuve u iznosu od 8.000,00 </w:t>
      </w:r>
      <w:proofErr w:type="spellStart"/>
      <w:r>
        <w:rPr>
          <w:rFonts w:ascii="Times New Roman" w:hAnsi="Times New Roman" w:cs="Times New Roman"/>
        </w:rPr>
        <w:t>EURa</w:t>
      </w:r>
      <w:proofErr w:type="spellEnd"/>
      <w:r>
        <w:rPr>
          <w:rFonts w:ascii="Times New Roman" w:hAnsi="Times New Roman" w:cs="Times New Roman"/>
        </w:rPr>
        <w:t>.</w:t>
      </w:r>
    </w:p>
    <w:p w14:paraId="42E68CE5" w14:textId="4E953B8B" w:rsidR="007B7BF4" w:rsidRDefault="007B7BF4" w:rsidP="00CE181D">
      <w:pPr>
        <w:pStyle w:val="Bezproreda"/>
        <w:jc w:val="both"/>
        <w:rPr>
          <w:rFonts w:ascii="Times New Roman" w:hAnsi="Times New Roman" w:cs="Times New Roman"/>
        </w:rPr>
      </w:pPr>
      <w:r w:rsidRPr="007B7BF4">
        <w:rPr>
          <w:rFonts w:ascii="Times New Roman" w:hAnsi="Times New Roman" w:cs="Times New Roman"/>
          <w:b/>
          <w:bCs/>
        </w:rPr>
        <w:t>Opći cilj</w:t>
      </w:r>
      <w:r>
        <w:rPr>
          <w:rFonts w:ascii="Times New Roman" w:hAnsi="Times New Roman" w:cs="Times New Roman"/>
        </w:rPr>
        <w:t>: Sredstva za tekuću pričuvu</w:t>
      </w:r>
    </w:p>
    <w:p w14:paraId="5B03DC7D" w14:textId="0EB6399A" w:rsidR="007B7BF4" w:rsidRDefault="007B7BF4" w:rsidP="00CE181D">
      <w:pPr>
        <w:pStyle w:val="Bezproreda"/>
        <w:jc w:val="both"/>
        <w:rPr>
          <w:rFonts w:ascii="Times New Roman" w:hAnsi="Times New Roman" w:cs="Times New Roman"/>
        </w:rPr>
      </w:pPr>
      <w:r w:rsidRPr="007B7BF4">
        <w:rPr>
          <w:rFonts w:ascii="Times New Roman" w:hAnsi="Times New Roman" w:cs="Times New Roman"/>
          <w:b/>
          <w:bCs/>
        </w:rPr>
        <w:t>Pokazatelj uspješnosti:</w:t>
      </w:r>
      <w:r>
        <w:rPr>
          <w:rFonts w:ascii="Times New Roman" w:hAnsi="Times New Roman" w:cs="Times New Roman"/>
        </w:rPr>
        <w:t xml:space="preserve"> Broj riješenih hitnih slučajeva i neplaniranih isplata iz proračunske zalihe.</w:t>
      </w:r>
    </w:p>
    <w:p w14:paraId="19714989" w14:textId="77777777" w:rsidR="007B7BF4" w:rsidRDefault="007B7BF4" w:rsidP="00CE181D">
      <w:pPr>
        <w:pStyle w:val="Bezproreda"/>
        <w:jc w:val="both"/>
        <w:rPr>
          <w:rFonts w:ascii="Times New Roman" w:hAnsi="Times New Roman" w:cs="Times New Roman"/>
        </w:rPr>
      </w:pPr>
    </w:p>
    <w:p w14:paraId="7B34A65D" w14:textId="77777777" w:rsidR="007B7BF4" w:rsidRDefault="007B7BF4" w:rsidP="00CE181D">
      <w:pPr>
        <w:pStyle w:val="Bezproreda"/>
        <w:jc w:val="both"/>
        <w:rPr>
          <w:rFonts w:ascii="Times New Roman" w:hAnsi="Times New Roman" w:cs="Times New Roman"/>
        </w:rPr>
      </w:pPr>
    </w:p>
    <w:p w14:paraId="65E1811B" w14:textId="708AC678" w:rsidR="007B7BF4" w:rsidRDefault="007B7BF4" w:rsidP="00CE181D">
      <w:pPr>
        <w:pStyle w:val="Bezproreda"/>
        <w:jc w:val="both"/>
        <w:rPr>
          <w:rFonts w:ascii="Times New Roman" w:hAnsi="Times New Roman" w:cs="Times New Roman"/>
        </w:rPr>
      </w:pPr>
      <w:r w:rsidRPr="002107E7">
        <w:rPr>
          <w:rFonts w:ascii="Times New Roman" w:hAnsi="Times New Roman" w:cs="Times New Roman"/>
          <w:b/>
          <w:bCs/>
        </w:rPr>
        <w:t>PROGRAM 0001 – REKONSTRUKCIJA CESTE KOČETE-SEVID</w:t>
      </w:r>
      <w:r>
        <w:rPr>
          <w:rFonts w:ascii="Times New Roman" w:hAnsi="Times New Roman" w:cs="Times New Roman"/>
        </w:rPr>
        <w:t xml:space="preserve"> odnosi se na izvršenu rekonstrukciju ceste </w:t>
      </w:r>
      <w:proofErr w:type="spellStart"/>
      <w:r>
        <w:rPr>
          <w:rFonts w:ascii="Times New Roman" w:hAnsi="Times New Roman" w:cs="Times New Roman"/>
        </w:rPr>
        <w:t>Kočeta-Sevid</w:t>
      </w:r>
      <w:proofErr w:type="spellEnd"/>
      <w:r>
        <w:rPr>
          <w:rFonts w:ascii="Times New Roman" w:hAnsi="Times New Roman" w:cs="Times New Roman"/>
        </w:rPr>
        <w:t xml:space="preserve"> koja je bila u Nacionalnom programu sigurnosti cestovnog prometa RH za 2017. godinu. Cesta je izgrađena ali su ostali ner</w:t>
      </w:r>
      <w:r w:rsidR="0062504D">
        <w:rPr>
          <w:rFonts w:ascii="Times New Roman" w:hAnsi="Times New Roman" w:cs="Times New Roman"/>
        </w:rPr>
        <w:t>i</w:t>
      </w:r>
      <w:r>
        <w:rPr>
          <w:rFonts w:ascii="Times New Roman" w:hAnsi="Times New Roman" w:cs="Times New Roman"/>
        </w:rPr>
        <w:t>ješeni imovinsko pravni odnosi, odnosno obaveza Općine Marina da isplati vlasnicima oduzeto zemljište za cestu.</w:t>
      </w:r>
    </w:p>
    <w:p w14:paraId="2867DF0E" w14:textId="6AE50353" w:rsidR="007B7BF4" w:rsidRDefault="007B7BF4" w:rsidP="00CE181D">
      <w:pPr>
        <w:pStyle w:val="Bezproreda"/>
        <w:jc w:val="both"/>
        <w:rPr>
          <w:rFonts w:ascii="Times New Roman" w:hAnsi="Times New Roman" w:cs="Times New Roman"/>
        </w:rPr>
      </w:pPr>
      <w:r w:rsidRPr="0062504D">
        <w:rPr>
          <w:rFonts w:ascii="Times New Roman" w:hAnsi="Times New Roman" w:cs="Times New Roman"/>
          <w:b/>
          <w:bCs/>
        </w:rPr>
        <w:t>Opći cilj</w:t>
      </w:r>
      <w:r>
        <w:rPr>
          <w:rFonts w:ascii="Times New Roman" w:hAnsi="Times New Roman" w:cs="Times New Roman"/>
        </w:rPr>
        <w:t>: Isplata naknade za oduzeto zemljište vlasnicima parcela uz cestu.</w:t>
      </w:r>
    </w:p>
    <w:p w14:paraId="76E1EC88" w14:textId="4F24C416" w:rsidR="007B7BF4" w:rsidRDefault="007B7BF4" w:rsidP="00CE181D">
      <w:pPr>
        <w:pStyle w:val="Bezproreda"/>
        <w:jc w:val="both"/>
        <w:rPr>
          <w:rFonts w:ascii="Times New Roman" w:hAnsi="Times New Roman" w:cs="Times New Roman"/>
        </w:rPr>
      </w:pPr>
      <w:r w:rsidRPr="0062504D">
        <w:rPr>
          <w:rFonts w:ascii="Times New Roman" w:hAnsi="Times New Roman" w:cs="Times New Roman"/>
          <w:b/>
          <w:bCs/>
        </w:rPr>
        <w:t>Pokazatelj uspješnosti</w:t>
      </w:r>
      <w:r>
        <w:rPr>
          <w:rFonts w:ascii="Times New Roman" w:hAnsi="Times New Roman" w:cs="Times New Roman"/>
        </w:rPr>
        <w:t>: Broj realiziranih ugovora o kupoprodaji zemljišta.</w:t>
      </w:r>
    </w:p>
    <w:p w14:paraId="5A8D0CE0" w14:textId="161B9C44" w:rsidR="007B7BF4" w:rsidRDefault="007B7BF4" w:rsidP="00CE181D">
      <w:pPr>
        <w:pStyle w:val="Bezproreda"/>
        <w:jc w:val="both"/>
        <w:rPr>
          <w:rFonts w:ascii="Times New Roman" w:hAnsi="Times New Roman" w:cs="Times New Roman"/>
        </w:rPr>
      </w:pPr>
      <w:r>
        <w:rPr>
          <w:rFonts w:ascii="Times New Roman" w:hAnsi="Times New Roman" w:cs="Times New Roman"/>
        </w:rPr>
        <w:t xml:space="preserve">Sredstva osigurana u proračunu za 2024. godinu za ovu namjenu iznose  </w:t>
      </w:r>
      <w:r w:rsidR="00B74F23">
        <w:rPr>
          <w:rFonts w:ascii="Times New Roman" w:hAnsi="Times New Roman" w:cs="Times New Roman"/>
        </w:rPr>
        <w:t>1.000</w:t>
      </w:r>
      <w:r w:rsidR="0062504D">
        <w:rPr>
          <w:rFonts w:ascii="Times New Roman" w:hAnsi="Times New Roman" w:cs="Times New Roman"/>
        </w:rPr>
        <w:t xml:space="preserve">,00 </w:t>
      </w:r>
      <w:proofErr w:type="spellStart"/>
      <w:r w:rsidR="0062504D">
        <w:rPr>
          <w:rFonts w:ascii="Times New Roman" w:hAnsi="Times New Roman" w:cs="Times New Roman"/>
        </w:rPr>
        <w:t>EURa</w:t>
      </w:r>
      <w:proofErr w:type="spellEnd"/>
      <w:r w:rsidR="0062504D">
        <w:rPr>
          <w:rFonts w:ascii="Times New Roman" w:hAnsi="Times New Roman" w:cs="Times New Roman"/>
        </w:rPr>
        <w:t>.</w:t>
      </w:r>
    </w:p>
    <w:p w14:paraId="5B26E64A" w14:textId="77777777" w:rsidR="0062504D" w:rsidRDefault="0062504D" w:rsidP="00CE181D">
      <w:pPr>
        <w:pStyle w:val="Bezproreda"/>
        <w:jc w:val="both"/>
        <w:rPr>
          <w:rFonts w:ascii="Times New Roman" w:hAnsi="Times New Roman" w:cs="Times New Roman"/>
        </w:rPr>
      </w:pPr>
    </w:p>
    <w:p w14:paraId="1925909E" w14:textId="32E29AAD" w:rsidR="0062504D" w:rsidRDefault="0062504D" w:rsidP="00CE181D">
      <w:pPr>
        <w:pStyle w:val="Bezproreda"/>
        <w:jc w:val="both"/>
        <w:rPr>
          <w:rFonts w:ascii="Times New Roman" w:hAnsi="Times New Roman" w:cs="Times New Roman"/>
        </w:rPr>
      </w:pPr>
      <w:r w:rsidRPr="002107E7">
        <w:rPr>
          <w:rFonts w:ascii="Times New Roman" w:hAnsi="Times New Roman" w:cs="Times New Roman"/>
          <w:b/>
          <w:bCs/>
        </w:rPr>
        <w:t>PROGRAM 1000 – TURISTIČKA ZONA OŠLJAK</w:t>
      </w:r>
      <w:r>
        <w:rPr>
          <w:rFonts w:ascii="Times New Roman" w:hAnsi="Times New Roman" w:cs="Times New Roman"/>
        </w:rPr>
        <w:t xml:space="preserve"> odnosi se na izgradnju pristupnog puta do turističke zone </w:t>
      </w:r>
      <w:proofErr w:type="spellStart"/>
      <w:r>
        <w:rPr>
          <w:rFonts w:ascii="Times New Roman" w:hAnsi="Times New Roman" w:cs="Times New Roman"/>
        </w:rPr>
        <w:t>Ošljak</w:t>
      </w:r>
      <w:proofErr w:type="spellEnd"/>
      <w:r>
        <w:rPr>
          <w:rFonts w:ascii="Times New Roman" w:hAnsi="Times New Roman" w:cs="Times New Roman"/>
        </w:rPr>
        <w:t xml:space="preserve"> temeljem Ugovora o financiranju uređenja građevinskog zemljišta za UPU </w:t>
      </w:r>
      <w:proofErr w:type="spellStart"/>
      <w:r>
        <w:rPr>
          <w:rFonts w:ascii="Times New Roman" w:hAnsi="Times New Roman" w:cs="Times New Roman"/>
        </w:rPr>
        <w:t>Ošljak</w:t>
      </w:r>
      <w:proofErr w:type="spellEnd"/>
      <w:r>
        <w:rPr>
          <w:rFonts w:ascii="Times New Roman" w:hAnsi="Times New Roman" w:cs="Times New Roman"/>
        </w:rPr>
        <w:t xml:space="preserve"> , Klasa:350-06/17-60/01 od 02.10.2017.godine. Za ovu namjenu u 202</w:t>
      </w:r>
      <w:r w:rsidR="00B74F23">
        <w:rPr>
          <w:rFonts w:ascii="Times New Roman" w:hAnsi="Times New Roman" w:cs="Times New Roman"/>
        </w:rPr>
        <w:t>6</w:t>
      </w:r>
      <w:r>
        <w:rPr>
          <w:rFonts w:ascii="Times New Roman" w:hAnsi="Times New Roman" w:cs="Times New Roman"/>
        </w:rPr>
        <w:t xml:space="preserve">. godini planirano je 71.000,00 </w:t>
      </w:r>
      <w:proofErr w:type="spellStart"/>
      <w:r>
        <w:rPr>
          <w:rFonts w:ascii="Times New Roman" w:hAnsi="Times New Roman" w:cs="Times New Roman"/>
        </w:rPr>
        <w:t>EURa</w:t>
      </w:r>
      <w:proofErr w:type="spellEnd"/>
      <w:r>
        <w:rPr>
          <w:rFonts w:ascii="Times New Roman" w:hAnsi="Times New Roman" w:cs="Times New Roman"/>
        </w:rPr>
        <w:t>.</w:t>
      </w:r>
      <w:r w:rsidR="00B74F23">
        <w:rPr>
          <w:rFonts w:ascii="Times New Roman" w:hAnsi="Times New Roman" w:cs="Times New Roman"/>
        </w:rPr>
        <w:t xml:space="preserve"> Program se financira temeljem prihoda po posebnim sporazumima. </w:t>
      </w:r>
    </w:p>
    <w:p w14:paraId="56519AD5" w14:textId="05219E93" w:rsidR="0062504D" w:rsidRDefault="0062504D" w:rsidP="00CE181D">
      <w:pPr>
        <w:pStyle w:val="Bezproreda"/>
        <w:jc w:val="both"/>
        <w:rPr>
          <w:rFonts w:ascii="Times New Roman" w:hAnsi="Times New Roman" w:cs="Times New Roman"/>
        </w:rPr>
      </w:pPr>
      <w:r w:rsidRPr="0062504D">
        <w:rPr>
          <w:rFonts w:ascii="Times New Roman" w:hAnsi="Times New Roman" w:cs="Times New Roman"/>
          <w:b/>
          <w:bCs/>
        </w:rPr>
        <w:t>Opći cilj:</w:t>
      </w:r>
      <w:r>
        <w:rPr>
          <w:rFonts w:ascii="Times New Roman" w:hAnsi="Times New Roman" w:cs="Times New Roman"/>
        </w:rPr>
        <w:t xml:space="preserve"> Komunalno opremanje pristupnog puta do turističke zone </w:t>
      </w:r>
      <w:proofErr w:type="spellStart"/>
      <w:r>
        <w:rPr>
          <w:rFonts w:ascii="Times New Roman" w:hAnsi="Times New Roman" w:cs="Times New Roman"/>
        </w:rPr>
        <w:t>Ošljak</w:t>
      </w:r>
      <w:proofErr w:type="spellEnd"/>
      <w:r>
        <w:rPr>
          <w:rFonts w:ascii="Times New Roman" w:hAnsi="Times New Roman" w:cs="Times New Roman"/>
        </w:rPr>
        <w:t>.</w:t>
      </w:r>
    </w:p>
    <w:p w14:paraId="1CBC22DA" w14:textId="7764127C" w:rsidR="0062504D" w:rsidRDefault="0062504D" w:rsidP="00CE181D">
      <w:pPr>
        <w:pStyle w:val="Bezproreda"/>
        <w:jc w:val="both"/>
        <w:rPr>
          <w:rFonts w:ascii="Times New Roman" w:hAnsi="Times New Roman" w:cs="Times New Roman"/>
        </w:rPr>
      </w:pPr>
      <w:r w:rsidRPr="0062504D">
        <w:rPr>
          <w:rFonts w:ascii="Times New Roman" w:hAnsi="Times New Roman" w:cs="Times New Roman"/>
          <w:b/>
          <w:bCs/>
        </w:rPr>
        <w:t>Pokazatelj uspješnosti:</w:t>
      </w:r>
      <w:r>
        <w:rPr>
          <w:rFonts w:ascii="Times New Roman" w:hAnsi="Times New Roman" w:cs="Times New Roman"/>
        </w:rPr>
        <w:t xml:space="preserve"> Količina izgrađenog pristupnog puta do turističke zone.</w:t>
      </w:r>
    </w:p>
    <w:p w14:paraId="6562DEE7" w14:textId="77777777" w:rsidR="0062504D" w:rsidRDefault="0062504D" w:rsidP="00CE181D">
      <w:pPr>
        <w:pStyle w:val="Bezproreda"/>
        <w:jc w:val="both"/>
        <w:rPr>
          <w:rFonts w:ascii="Times New Roman" w:hAnsi="Times New Roman" w:cs="Times New Roman"/>
        </w:rPr>
      </w:pPr>
    </w:p>
    <w:p w14:paraId="31339B50" w14:textId="77777777" w:rsidR="0062504D" w:rsidRDefault="0062504D" w:rsidP="00CE181D">
      <w:pPr>
        <w:pStyle w:val="Bezproreda"/>
        <w:jc w:val="both"/>
        <w:rPr>
          <w:rFonts w:ascii="Times New Roman" w:hAnsi="Times New Roman" w:cs="Times New Roman"/>
        </w:rPr>
      </w:pPr>
    </w:p>
    <w:p w14:paraId="019C8FBA" w14:textId="59888BF9" w:rsidR="0062504D" w:rsidRDefault="0062504D" w:rsidP="00CE181D">
      <w:pPr>
        <w:pStyle w:val="Bezproreda"/>
        <w:jc w:val="both"/>
        <w:rPr>
          <w:rFonts w:ascii="Times New Roman" w:hAnsi="Times New Roman" w:cs="Times New Roman"/>
        </w:rPr>
      </w:pPr>
      <w:r w:rsidRPr="002107E7">
        <w:rPr>
          <w:rFonts w:ascii="Times New Roman" w:hAnsi="Times New Roman" w:cs="Times New Roman"/>
          <w:b/>
          <w:bCs/>
        </w:rPr>
        <w:t>PROGRAM 0103 PROGRAMSKA DJELATNOST U KULTURI</w:t>
      </w:r>
      <w:r>
        <w:rPr>
          <w:rFonts w:ascii="Times New Roman" w:hAnsi="Times New Roman" w:cs="Times New Roman"/>
        </w:rPr>
        <w:t xml:space="preserve"> – Ovim programom nastoje se osigurati uvjeti za zadovoljavanje raznih kulturnih potreba mještana Općine Marina kroz organizirano uključivanje djece i mladih u kulturne aktivnosti, animiranje mještana putem kulturnih događaja, pomoći kulturnim udrugama pri djelovanju kao i poticati razvoj religijske kulture. Program se sastoji od sljedećih aktivnosti i projekte:</w:t>
      </w:r>
    </w:p>
    <w:p w14:paraId="44412566" w14:textId="7BACC10A" w:rsidR="0062504D" w:rsidRDefault="0062504D" w:rsidP="0062504D">
      <w:pPr>
        <w:pStyle w:val="Bezproreda"/>
        <w:numPr>
          <w:ilvl w:val="0"/>
          <w:numId w:val="3"/>
        </w:numPr>
        <w:jc w:val="both"/>
        <w:rPr>
          <w:rFonts w:ascii="Times New Roman" w:hAnsi="Times New Roman" w:cs="Times New Roman"/>
        </w:rPr>
      </w:pPr>
      <w:r>
        <w:rPr>
          <w:rFonts w:ascii="Times New Roman" w:hAnsi="Times New Roman" w:cs="Times New Roman"/>
        </w:rPr>
        <w:t>Tekuće donacije za kulturne programe</w:t>
      </w:r>
    </w:p>
    <w:p w14:paraId="3B34C670" w14:textId="42E5994C" w:rsidR="0062504D" w:rsidRDefault="0062504D" w:rsidP="0062504D">
      <w:pPr>
        <w:pStyle w:val="Bezproreda"/>
        <w:numPr>
          <w:ilvl w:val="0"/>
          <w:numId w:val="3"/>
        </w:numPr>
        <w:jc w:val="both"/>
        <w:rPr>
          <w:rFonts w:ascii="Times New Roman" w:hAnsi="Times New Roman" w:cs="Times New Roman"/>
        </w:rPr>
      </w:pPr>
      <w:r>
        <w:rPr>
          <w:rFonts w:ascii="Times New Roman" w:hAnsi="Times New Roman" w:cs="Times New Roman"/>
        </w:rPr>
        <w:t>Marinsko kulturno ljeto</w:t>
      </w:r>
    </w:p>
    <w:p w14:paraId="3945EDB2" w14:textId="3308EAF6" w:rsidR="0062504D"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Obnova kulturnih spomenika</w:t>
      </w:r>
    </w:p>
    <w:p w14:paraId="18B147B5" w14:textId="6355A956"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Očuvanje sakralne kulture</w:t>
      </w:r>
    </w:p>
    <w:p w14:paraId="2332D613" w14:textId="1C83AD23" w:rsidR="00B74F23" w:rsidRDefault="00B74F23" w:rsidP="0062504D">
      <w:pPr>
        <w:pStyle w:val="Bezproreda"/>
        <w:numPr>
          <w:ilvl w:val="0"/>
          <w:numId w:val="3"/>
        </w:numPr>
        <w:jc w:val="both"/>
        <w:rPr>
          <w:rFonts w:ascii="Times New Roman" w:hAnsi="Times New Roman" w:cs="Times New Roman"/>
        </w:rPr>
      </w:pPr>
      <w:r>
        <w:rPr>
          <w:rFonts w:ascii="Times New Roman" w:hAnsi="Times New Roman" w:cs="Times New Roman"/>
        </w:rPr>
        <w:t>Organiziranje kiparske kolonije</w:t>
      </w:r>
    </w:p>
    <w:p w14:paraId="5BB3F230" w14:textId="21B6E7C3"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 xml:space="preserve">Uređenje spomen kuće </w:t>
      </w:r>
      <w:proofErr w:type="spellStart"/>
      <w:r>
        <w:rPr>
          <w:rFonts w:ascii="Times New Roman" w:hAnsi="Times New Roman" w:cs="Times New Roman"/>
        </w:rPr>
        <w:t>Koviljke</w:t>
      </w:r>
      <w:proofErr w:type="spellEnd"/>
      <w:r>
        <w:rPr>
          <w:rFonts w:ascii="Times New Roman" w:hAnsi="Times New Roman" w:cs="Times New Roman"/>
        </w:rPr>
        <w:t xml:space="preserve"> Šerić</w:t>
      </w:r>
    </w:p>
    <w:p w14:paraId="0B722058" w14:textId="75361210" w:rsidR="00063190" w:rsidRDefault="00063190" w:rsidP="0062504D">
      <w:pPr>
        <w:pStyle w:val="Bezproreda"/>
        <w:numPr>
          <w:ilvl w:val="0"/>
          <w:numId w:val="3"/>
        </w:numPr>
        <w:jc w:val="both"/>
        <w:rPr>
          <w:rFonts w:ascii="Times New Roman" w:hAnsi="Times New Roman" w:cs="Times New Roman"/>
        </w:rPr>
      </w:pPr>
      <w:r>
        <w:rPr>
          <w:rFonts w:ascii="Times New Roman" w:hAnsi="Times New Roman" w:cs="Times New Roman"/>
        </w:rPr>
        <w:t>Uređenje crkve Sv. Marine u Muzej Domovinskog rata</w:t>
      </w:r>
    </w:p>
    <w:p w14:paraId="1AB84D7E" w14:textId="4982202F" w:rsidR="00063190" w:rsidRDefault="00063190" w:rsidP="00063190">
      <w:pPr>
        <w:pStyle w:val="Bezproreda"/>
        <w:jc w:val="both"/>
        <w:rPr>
          <w:rFonts w:ascii="Times New Roman" w:hAnsi="Times New Roman" w:cs="Times New Roman"/>
        </w:rPr>
      </w:pPr>
      <w:r w:rsidRPr="002107E7">
        <w:rPr>
          <w:rFonts w:ascii="Times New Roman" w:hAnsi="Times New Roman" w:cs="Times New Roman"/>
          <w:b/>
          <w:bCs/>
        </w:rPr>
        <w:t>Opći cilj</w:t>
      </w:r>
      <w:r>
        <w:rPr>
          <w:rFonts w:ascii="Times New Roman" w:hAnsi="Times New Roman" w:cs="Times New Roman"/>
        </w:rPr>
        <w:t>: Organizirano uključivanje djece i mladih u kulturne aktivnosti, animiranje mještana putem kulturnih događaja, razvoj religijske kulture, uređenje i obnova kulturnih spomenika.</w:t>
      </w:r>
    </w:p>
    <w:p w14:paraId="0F9C64B5" w14:textId="25B8BC1E" w:rsidR="00063190" w:rsidRDefault="00063190" w:rsidP="00063190">
      <w:pPr>
        <w:pStyle w:val="Bezproreda"/>
        <w:jc w:val="both"/>
        <w:rPr>
          <w:rFonts w:ascii="Times New Roman" w:hAnsi="Times New Roman" w:cs="Times New Roman"/>
        </w:rPr>
      </w:pPr>
      <w:r w:rsidRPr="002107E7">
        <w:rPr>
          <w:rFonts w:ascii="Times New Roman" w:hAnsi="Times New Roman" w:cs="Times New Roman"/>
          <w:b/>
          <w:bCs/>
        </w:rPr>
        <w:t>Pokazatelj uspješnosti</w:t>
      </w:r>
      <w:r>
        <w:rPr>
          <w:rFonts w:ascii="Times New Roman" w:hAnsi="Times New Roman" w:cs="Times New Roman"/>
        </w:rPr>
        <w:t>: Broj organiziranih i održanih kulturnih akcija i manifestacija te postotak dodijeljenih sredstava kulturnim udrugama. Sredstva  planirana za provođenje ovog programa u 202</w:t>
      </w:r>
      <w:r w:rsidR="00B74F23">
        <w:rPr>
          <w:rFonts w:ascii="Times New Roman" w:hAnsi="Times New Roman" w:cs="Times New Roman"/>
        </w:rPr>
        <w:t>6</w:t>
      </w:r>
      <w:r>
        <w:rPr>
          <w:rFonts w:ascii="Times New Roman" w:hAnsi="Times New Roman" w:cs="Times New Roman"/>
        </w:rPr>
        <w:t xml:space="preserve">. godini iznose </w:t>
      </w:r>
      <w:r w:rsidR="00E149A1">
        <w:rPr>
          <w:rFonts w:ascii="Times New Roman" w:hAnsi="Times New Roman" w:cs="Times New Roman"/>
        </w:rPr>
        <w:t>411</w:t>
      </w:r>
      <w:r w:rsidR="00B74F23">
        <w:rPr>
          <w:rFonts w:ascii="Times New Roman" w:hAnsi="Times New Roman" w:cs="Times New Roman"/>
        </w:rPr>
        <w:t>.250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w:t>
      </w:r>
    </w:p>
    <w:p w14:paraId="0426C592" w14:textId="77777777" w:rsidR="002107E7" w:rsidRPr="002107E7" w:rsidRDefault="002107E7" w:rsidP="00063190">
      <w:pPr>
        <w:pStyle w:val="Bezproreda"/>
        <w:jc w:val="both"/>
        <w:rPr>
          <w:rFonts w:ascii="Times New Roman" w:hAnsi="Times New Roman" w:cs="Times New Roman"/>
          <w:b/>
          <w:bCs/>
        </w:rPr>
      </w:pPr>
    </w:p>
    <w:p w14:paraId="74AF9473" w14:textId="7A672AB1"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PROGRAM 0104 PROGRAMSKA DJELATNOST U SPORTU</w:t>
      </w:r>
      <w:r>
        <w:rPr>
          <w:rFonts w:ascii="Times New Roman" w:hAnsi="Times New Roman" w:cs="Times New Roman"/>
        </w:rPr>
        <w:t xml:space="preserve"> ovim programom nastoji se poticati razvoj amaterskog sporta i rekreacije na području Općine Marina uz animiranje djece i mladih ali i ostalog stanovništva. </w:t>
      </w:r>
    </w:p>
    <w:p w14:paraId="708478A4" w14:textId="4A466DC7"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lastRenderedPageBreak/>
        <w:t>Opći cilj:</w:t>
      </w:r>
      <w:r>
        <w:rPr>
          <w:rFonts w:ascii="Times New Roman" w:hAnsi="Times New Roman" w:cs="Times New Roman"/>
        </w:rPr>
        <w:t xml:space="preserve"> Promicanje zdravog načina života i kretanja te promicanje Općine Marina kroz razne sportske manifestacije.</w:t>
      </w:r>
    </w:p>
    <w:p w14:paraId="6F80764F" w14:textId="520CBC8A" w:rsidR="002107E7" w:rsidRDefault="002107E7" w:rsidP="00063190">
      <w:pPr>
        <w:pStyle w:val="Bezproreda"/>
        <w:jc w:val="both"/>
        <w:rPr>
          <w:rFonts w:ascii="Times New Roman" w:hAnsi="Times New Roman" w:cs="Times New Roman"/>
        </w:rPr>
      </w:pPr>
      <w:r w:rsidRPr="002107E7">
        <w:rPr>
          <w:rFonts w:ascii="Times New Roman" w:hAnsi="Times New Roman" w:cs="Times New Roman"/>
          <w:b/>
          <w:bCs/>
        </w:rPr>
        <w:t>Pokazatelj uspješnosti:</w:t>
      </w:r>
      <w:r>
        <w:rPr>
          <w:rFonts w:ascii="Times New Roman" w:hAnsi="Times New Roman" w:cs="Times New Roman"/>
        </w:rPr>
        <w:t xml:space="preserve"> Broj djece i mladih uključen u organizirane sportske aktivnosti.</w:t>
      </w:r>
    </w:p>
    <w:p w14:paraId="33B46D15" w14:textId="65E13D87" w:rsidR="002107E7" w:rsidRDefault="002107E7" w:rsidP="00063190">
      <w:pPr>
        <w:pStyle w:val="Bezproreda"/>
        <w:jc w:val="both"/>
        <w:rPr>
          <w:rFonts w:ascii="Times New Roman" w:hAnsi="Times New Roman" w:cs="Times New Roman"/>
        </w:rPr>
      </w:pPr>
      <w:r>
        <w:rPr>
          <w:rFonts w:ascii="Times New Roman" w:hAnsi="Times New Roman" w:cs="Times New Roman"/>
        </w:rPr>
        <w:t>Iznos osiguranih sredstava za 202</w:t>
      </w:r>
      <w:r w:rsidR="00B74F23">
        <w:rPr>
          <w:rFonts w:ascii="Times New Roman" w:hAnsi="Times New Roman" w:cs="Times New Roman"/>
        </w:rPr>
        <w:t>6</w:t>
      </w:r>
      <w:r>
        <w:rPr>
          <w:rFonts w:ascii="Times New Roman" w:hAnsi="Times New Roman" w:cs="Times New Roman"/>
        </w:rPr>
        <w:t xml:space="preserve">. godinu za provođenje ovog programa je </w:t>
      </w:r>
      <w:r w:rsidR="00645C4B">
        <w:rPr>
          <w:rFonts w:ascii="Times New Roman" w:hAnsi="Times New Roman" w:cs="Times New Roman"/>
        </w:rPr>
        <w:t>6</w:t>
      </w:r>
      <w:r w:rsidR="00B74F23">
        <w:rPr>
          <w:rFonts w:ascii="Times New Roman" w:hAnsi="Times New Roman" w:cs="Times New Roman"/>
        </w:rPr>
        <w:t>8</w:t>
      </w:r>
      <w:r>
        <w:rPr>
          <w:rFonts w:ascii="Times New Roman" w:hAnsi="Times New Roman" w:cs="Times New Roman"/>
        </w:rPr>
        <w:t>.000,00 EUR.</w:t>
      </w:r>
    </w:p>
    <w:p w14:paraId="4779430A" w14:textId="77777777" w:rsidR="002107E7" w:rsidRDefault="002107E7" w:rsidP="00063190">
      <w:pPr>
        <w:pStyle w:val="Bezproreda"/>
        <w:jc w:val="both"/>
        <w:rPr>
          <w:rFonts w:ascii="Times New Roman" w:hAnsi="Times New Roman" w:cs="Times New Roman"/>
        </w:rPr>
      </w:pPr>
    </w:p>
    <w:p w14:paraId="332C38A3" w14:textId="77777777" w:rsidR="002107E7" w:rsidRDefault="002107E7" w:rsidP="00063190">
      <w:pPr>
        <w:pStyle w:val="Bezproreda"/>
        <w:jc w:val="both"/>
        <w:rPr>
          <w:rFonts w:ascii="Times New Roman" w:hAnsi="Times New Roman" w:cs="Times New Roman"/>
        </w:rPr>
      </w:pPr>
    </w:p>
    <w:p w14:paraId="1A61D734" w14:textId="681D7DDE" w:rsidR="002107E7" w:rsidRDefault="002107E7" w:rsidP="00063190">
      <w:pPr>
        <w:pStyle w:val="Bezproreda"/>
        <w:jc w:val="both"/>
        <w:rPr>
          <w:rFonts w:ascii="Times New Roman" w:hAnsi="Times New Roman" w:cs="Times New Roman"/>
        </w:rPr>
      </w:pPr>
      <w:r w:rsidRPr="001C2892">
        <w:rPr>
          <w:rFonts w:ascii="Times New Roman" w:hAnsi="Times New Roman" w:cs="Times New Roman"/>
          <w:b/>
          <w:bCs/>
        </w:rPr>
        <w:t>PROGRAM 0105 UDRUGE CIVILNOG DRUŠTVA</w:t>
      </w:r>
      <w:r>
        <w:rPr>
          <w:rFonts w:ascii="Times New Roman" w:hAnsi="Times New Roman" w:cs="Times New Roman"/>
        </w:rPr>
        <w:t xml:space="preserve">  - Ovim programom nastoji se dati podrška naporima udruga usmjerenih na zaštitu, ponajprije ljudi, ali i imovine uključujući kulturnu baštinu </w:t>
      </w:r>
      <w:r w:rsidR="001C2892">
        <w:rPr>
          <w:rFonts w:ascii="Times New Roman" w:hAnsi="Times New Roman" w:cs="Times New Roman"/>
        </w:rPr>
        <w:t xml:space="preserve">u slučaju prirodnih katastrofa i ekoloških nesreća velikih razmjera. Uglavnom se odnosi na pomaganje </w:t>
      </w:r>
      <w:proofErr w:type="spellStart"/>
      <w:r w:rsidR="001C2892">
        <w:rPr>
          <w:rFonts w:ascii="Times New Roman" w:hAnsi="Times New Roman" w:cs="Times New Roman"/>
        </w:rPr>
        <w:t>TOMSu</w:t>
      </w:r>
      <w:proofErr w:type="spellEnd"/>
      <w:r w:rsidR="001C2892">
        <w:rPr>
          <w:rFonts w:ascii="Times New Roman" w:hAnsi="Times New Roman" w:cs="Times New Roman"/>
        </w:rPr>
        <w:t>, Crvenom križu Trogir, Hrvatskoj gorskoj službi spašavanja, lovačkim udrugama radi promicanja i edukacije stanovništva.</w:t>
      </w:r>
    </w:p>
    <w:p w14:paraId="58D3CEFF" w14:textId="4E72A6F5" w:rsidR="001C2892" w:rsidRDefault="001C2892" w:rsidP="00063190">
      <w:pPr>
        <w:pStyle w:val="Bezproreda"/>
        <w:jc w:val="both"/>
        <w:rPr>
          <w:rFonts w:ascii="Times New Roman" w:hAnsi="Times New Roman" w:cs="Times New Roman"/>
        </w:rPr>
      </w:pPr>
      <w:r w:rsidRPr="001C2892">
        <w:rPr>
          <w:rFonts w:ascii="Times New Roman" w:hAnsi="Times New Roman" w:cs="Times New Roman"/>
          <w:b/>
          <w:bCs/>
        </w:rPr>
        <w:t>Opći cilj:</w:t>
      </w:r>
      <w:r>
        <w:rPr>
          <w:rFonts w:ascii="Times New Roman" w:hAnsi="Times New Roman" w:cs="Times New Roman"/>
        </w:rPr>
        <w:t xml:space="preserve"> Razvoj civilnog društva na lokalnoj razini i poticanje svjesnosti mještana o potrebi pomaganja.</w:t>
      </w:r>
    </w:p>
    <w:p w14:paraId="6E90F118" w14:textId="451D81EC" w:rsidR="001C2892" w:rsidRDefault="001C2892" w:rsidP="00063190">
      <w:pPr>
        <w:pStyle w:val="Bezproreda"/>
        <w:jc w:val="both"/>
        <w:rPr>
          <w:rFonts w:ascii="Times New Roman" w:hAnsi="Times New Roman" w:cs="Times New Roman"/>
        </w:rPr>
      </w:pPr>
      <w:r w:rsidRPr="001C2892">
        <w:rPr>
          <w:rFonts w:ascii="Times New Roman" w:hAnsi="Times New Roman" w:cs="Times New Roman"/>
          <w:b/>
          <w:bCs/>
        </w:rPr>
        <w:t>Pokazatelj uspješnosti</w:t>
      </w:r>
      <w:r>
        <w:rPr>
          <w:rFonts w:ascii="Times New Roman" w:hAnsi="Times New Roman" w:cs="Times New Roman"/>
        </w:rPr>
        <w:t>: Broj sklopljenih ugovora sa udrugama civilnog društva i broj organiziranih akcija.</w:t>
      </w:r>
    </w:p>
    <w:p w14:paraId="6C721D04" w14:textId="38DF2AB0" w:rsidR="001C2892" w:rsidRDefault="001C2892" w:rsidP="00063190">
      <w:pPr>
        <w:pStyle w:val="Bezproreda"/>
        <w:jc w:val="both"/>
        <w:rPr>
          <w:rFonts w:ascii="Times New Roman" w:hAnsi="Times New Roman" w:cs="Times New Roman"/>
        </w:rPr>
      </w:pPr>
      <w:r>
        <w:rPr>
          <w:rFonts w:ascii="Times New Roman" w:hAnsi="Times New Roman" w:cs="Times New Roman"/>
        </w:rPr>
        <w:t>Za provedbu ovog programa Općina Marina je za 202</w:t>
      </w:r>
      <w:r w:rsidR="00B74F23">
        <w:rPr>
          <w:rFonts w:ascii="Times New Roman" w:hAnsi="Times New Roman" w:cs="Times New Roman"/>
        </w:rPr>
        <w:t>6</w:t>
      </w:r>
      <w:r>
        <w:rPr>
          <w:rFonts w:ascii="Times New Roman" w:hAnsi="Times New Roman" w:cs="Times New Roman"/>
        </w:rPr>
        <w:t xml:space="preserve">. godinu osigurala </w:t>
      </w:r>
      <w:r w:rsidR="00E149A1">
        <w:rPr>
          <w:rFonts w:ascii="Times New Roman" w:hAnsi="Times New Roman" w:cs="Times New Roman"/>
        </w:rPr>
        <w:t>55.950</w:t>
      </w:r>
      <w:r>
        <w:rPr>
          <w:rFonts w:ascii="Times New Roman" w:hAnsi="Times New Roman" w:cs="Times New Roman"/>
        </w:rPr>
        <w:t>,00 EUR.</w:t>
      </w:r>
    </w:p>
    <w:p w14:paraId="372F3E8C" w14:textId="77777777" w:rsidR="001C2892" w:rsidRDefault="001C2892" w:rsidP="00063190">
      <w:pPr>
        <w:pStyle w:val="Bezproreda"/>
        <w:jc w:val="both"/>
        <w:rPr>
          <w:rFonts w:ascii="Times New Roman" w:hAnsi="Times New Roman" w:cs="Times New Roman"/>
        </w:rPr>
      </w:pPr>
    </w:p>
    <w:p w14:paraId="6EB6C583" w14:textId="2C6C8071"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 xml:space="preserve">PROGRAM 0106 </w:t>
      </w:r>
      <w:r w:rsidR="00214A47">
        <w:rPr>
          <w:rFonts w:ascii="Times New Roman" w:hAnsi="Times New Roman" w:cs="Times New Roman"/>
          <w:b/>
          <w:bCs/>
        </w:rPr>
        <w:t>SMJEŠTAJ POLICAJACA TIJEKOM SEZONE</w:t>
      </w:r>
      <w:r>
        <w:rPr>
          <w:rFonts w:ascii="Times New Roman" w:hAnsi="Times New Roman" w:cs="Times New Roman"/>
        </w:rPr>
        <w:t xml:space="preserve"> – Ovim programom nastoji se unaprijediti kvaliteta života mještana tijekom cijele godine a naročito tijekom turističke sezone kada je povećan broj gostiju koji gravitiraju Općini Marina.</w:t>
      </w:r>
    </w:p>
    <w:p w14:paraId="3F0CE3E6" w14:textId="480CE5EF"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Opći cilj</w:t>
      </w:r>
      <w:r>
        <w:rPr>
          <w:rFonts w:ascii="Times New Roman" w:hAnsi="Times New Roman" w:cs="Times New Roman"/>
        </w:rPr>
        <w:t>: Podizanje razine sigurnosti tijekom turističke sezone.</w:t>
      </w:r>
    </w:p>
    <w:p w14:paraId="25555C03" w14:textId="2DF52506" w:rsidR="001C2892" w:rsidRDefault="001C2892" w:rsidP="00063190">
      <w:pPr>
        <w:pStyle w:val="Bezproreda"/>
        <w:jc w:val="both"/>
        <w:rPr>
          <w:rFonts w:ascii="Times New Roman" w:hAnsi="Times New Roman" w:cs="Times New Roman"/>
        </w:rPr>
      </w:pPr>
      <w:r w:rsidRPr="00307E7A">
        <w:rPr>
          <w:rFonts w:ascii="Times New Roman" w:hAnsi="Times New Roman" w:cs="Times New Roman"/>
          <w:b/>
          <w:bCs/>
        </w:rPr>
        <w:t>Pokazatelj uspješnosti</w:t>
      </w:r>
      <w:r>
        <w:rPr>
          <w:rFonts w:ascii="Times New Roman" w:hAnsi="Times New Roman" w:cs="Times New Roman"/>
        </w:rPr>
        <w:t>: Broj intervencija policije / brzina dolaska.</w:t>
      </w:r>
    </w:p>
    <w:p w14:paraId="75AF828E" w14:textId="46E58807" w:rsidR="00307E7A" w:rsidRDefault="00307E7A" w:rsidP="00063190">
      <w:pPr>
        <w:pStyle w:val="Bezproreda"/>
        <w:jc w:val="both"/>
        <w:rPr>
          <w:rFonts w:ascii="Times New Roman" w:hAnsi="Times New Roman" w:cs="Times New Roman"/>
        </w:rPr>
      </w:pPr>
      <w:r>
        <w:rPr>
          <w:rFonts w:ascii="Times New Roman" w:hAnsi="Times New Roman" w:cs="Times New Roman"/>
        </w:rPr>
        <w:t>Za provedbu ovog programa u 202</w:t>
      </w:r>
      <w:r w:rsidR="00B74F23">
        <w:rPr>
          <w:rFonts w:ascii="Times New Roman" w:hAnsi="Times New Roman" w:cs="Times New Roman"/>
        </w:rPr>
        <w:t>6</w:t>
      </w:r>
      <w:r>
        <w:rPr>
          <w:rFonts w:ascii="Times New Roman" w:hAnsi="Times New Roman" w:cs="Times New Roman"/>
        </w:rPr>
        <w:t xml:space="preserve">. godini osigurano je </w:t>
      </w:r>
      <w:r w:rsidR="00B74F23">
        <w:rPr>
          <w:rFonts w:ascii="Times New Roman" w:hAnsi="Times New Roman" w:cs="Times New Roman"/>
        </w:rPr>
        <w:t>2.000</w:t>
      </w:r>
      <w:r>
        <w:rPr>
          <w:rFonts w:ascii="Times New Roman" w:hAnsi="Times New Roman" w:cs="Times New Roman"/>
        </w:rPr>
        <w:t xml:space="preserve">,00 </w:t>
      </w:r>
      <w:proofErr w:type="spellStart"/>
      <w:r>
        <w:rPr>
          <w:rFonts w:ascii="Times New Roman" w:hAnsi="Times New Roman" w:cs="Times New Roman"/>
        </w:rPr>
        <w:t>EURa</w:t>
      </w:r>
      <w:proofErr w:type="spellEnd"/>
      <w:r>
        <w:rPr>
          <w:rFonts w:ascii="Times New Roman" w:hAnsi="Times New Roman" w:cs="Times New Roman"/>
        </w:rPr>
        <w:t>.</w:t>
      </w:r>
    </w:p>
    <w:p w14:paraId="590E4AC7" w14:textId="77777777" w:rsidR="00214A47" w:rsidRPr="00214A47" w:rsidRDefault="00214A47" w:rsidP="00063190">
      <w:pPr>
        <w:pStyle w:val="Bezproreda"/>
        <w:jc w:val="both"/>
        <w:rPr>
          <w:rFonts w:ascii="Times New Roman" w:hAnsi="Times New Roman" w:cs="Times New Roman"/>
          <w:b/>
          <w:bCs/>
        </w:rPr>
      </w:pPr>
    </w:p>
    <w:p w14:paraId="02780C0A" w14:textId="41B5C0DD"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PROGRAM 0123 PREVENCIJA KRIMINALITETA I NEPRIHVATLJIVIH PONAŠANJA</w:t>
      </w:r>
      <w:r>
        <w:rPr>
          <w:rFonts w:ascii="Times New Roman" w:hAnsi="Times New Roman" w:cs="Times New Roman"/>
        </w:rPr>
        <w:t xml:space="preserve"> – Ovim programom u suradnji sa Policijskom upravom Splitsko dalmatinske županije nastoji se informirati zainteresirana javnost kroz rad Mreže vijeća za prevenciju kriminaliteta Splitsko dalmatinske županije. Sredstva će se koristiti za izradu lokaliziranih materijala na temu prevencije iz projekata Policijske uprave.</w:t>
      </w:r>
    </w:p>
    <w:p w14:paraId="52E3427D" w14:textId="69C8EB07"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Opći cilj:</w:t>
      </w:r>
      <w:r>
        <w:rPr>
          <w:rFonts w:ascii="Times New Roman" w:hAnsi="Times New Roman" w:cs="Times New Roman"/>
        </w:rPr>
        <w:t xml:space="preserve"> Uspostava sustava razmjene informacija od značenja za pravovremeno planiranje i korištenje resursa u domeni prevencije kriminaliteta i neprihvatljivih ponašanja kroz internu suradnju policije i općinskih službi (komunalno redarstvo, prometno redarstvo, planiranje i organizacija javnih površina, urbanizam, osmišljavanje intervencija u prostoru) te aktivna suradnja i praćenje problematike lokalne sigurnosti.</w:t>
      </w:r>
    </w:p>
    <w:p w14:paraId="6DED6C52" w14:textId="2818FD7B" w:rsidR="00214A47" w:rsidRDefault="00214A47" w:rsidP="00063190">
      <w:pPr>
        <w:pStyle w:val="Bezproreda"/>
        <w:jc w:val="both"/>
        <w:rPr>
          <w:rFonts w:ascii="Times New Roman" w:hAnsi="Times New Roman" w:cs="Times New Roman"/>
        </w:rPr>
      </w:pPr>
      <w:r w:rsidRPr="00214A47">
        <w:rPr>
          <w:rFonts w:ascii="Times New Roman" w:hAnsi="Times New Roman" w:cs="Times New Roman"/>
          <w:b/>
          <w:bCs/>
        </w:rPr>
        <w:t>Pokazatelj uspješnosti:</w:t>
      </w:r>
      <w:r>
        <w:rPr>
          <w:rFonts w:ascii="Times New Roman" w:hAnsi="Times New Roman" w:cs="Times New Roman"/>
        </w:rPr>
        <w:t xml:space="preserve"> Broj uspješnih zajedničkih suradnji policije i općinskih službi.</w:t>
      </w:r>
    </w:p>
    <w:p w14:paraId="4A92FEFE" w14:textId="1647FEA6" w:rsidR="00214A47" w:rsidRDefault="00214A47" w:rsidP="00063190">
      <w:pPr>
        <w:pStyle w:val="Bezproreda"/>
        <w:jc w:val="both"/>
        <w:rPr>
          <w:rFonts w:ascii="Times New Roman" w:hAnsi="Times New Roman" w:cs="Times New Roman"/>
        </w:rPr>
      </w:pPr>
      <w:r>
        <w:rPr>
          <w:rFonts w:ascii="Times New Roman" w:hAnsi="Times New Roman" w:cs="Times New Roman"/>
        </w:rPr>
        <w:t>Sredstva osigurana u proračunu za 202</w:t>
      </w:r>
      <w:r w:rsidR="00B74F23">
        <w:rPr>
          <w:rFonts w:ascii="Times New Roman" w:hAnsi="Times New Roman" w:cs="Times New Roman"/>
        </w:rPr>
        <w:t>6</w:t>
      </w:r>
      <w:r>
        <w:rPr>
          <w:rFonts w:ascii="Times New Roman" w:hAnsi="Times New Roman" w:cs="Times New Roman"/>
        </w:rPr>
        <w:t>. godinu za aktivnost unutar ovog programa iznose 10.000,00 EUR.</w:t>
      </w:r>
    </w:p>
    <w:p w14:paraId="24454A85" w14:textId="77777777" w:rsidR="00307E7A" w:rsidRDefault="00307E7A" w:rsidP="00063190">
      <w:pPr>
        <w:pStyle w:val="Bezproreda"/>
        <w:jc w:val="both"/>
        <w:rPr>
          <w:rFonts w:ascii="Times New Roman" w:hAnsi="Times New Roman" w:cs="Times New Roman"/>
        </w:rPr>
      </w:pPr>
    </w:p>
    <w:p w14:paraId="28563901" w14:textId="77777777" w:rsidR="00307E7A" w:rsidRDefault="00307E7A" w:rsidP="00063190">
      <w:pPr>
        <w:pStyle w:val="Bezproreda"/>
        <w:jc w:val="both"/>
        <w:rPr>
          <w:rFonts w:ascii="Times New Roman" w:hAnsi="Times New Roman" w:cs="Times New Roman"/>
        </w:rPr>
      </w:pPr>
    </w:p>
    <w:p w14:paraId="3311D18D" w14:textId="6A4C4160"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PROGRAM 0107 SURADNJA SA BRANITELJIMA, OBITELJIMA POGINULIH I NESTALIH</w:t>
      </w:r>
      <w:r>
        <w:rPr>
          <w:rFonts w:ascii="Times New Roman" w:hAnsi="Times New Roman" w:cs="Times New Roman"/>
        </w:rPr>
        <w:t xml:space="preserve"> </w:t>
      </w:r>
      <w:r w:rsidRPr="00307E7A">
        <w:rPr>
          <w:rFonts w:ascii="Times New Roman" w:hAnsi="Times New Roman" w:cs="Times New Roman"/>
          <w:b/>
          <w:bCs/>
        </w:rPr>
        <w:t>BRANITELJA I SPOMEN OBILJEŽJA</w:t>
      </w:r>
      <w:r>
        <w:rPr>
          <w:rFonts w:ascii="Times New Roman" w:hAnsi="Times New Roman" w:cs="Times New Roman"/>
        </w:rPr>
        <w:t xml:space="preserve"> – Ovim programom nastoji se ostvariti suradnja sa braniteljima sa područja Općine Marina, pružiti im potrebnu skrb  i odavanje počasti poginulim hrvatskim braniteljima.</w:t>
      </w:r>
    </w:p>
    <w:p w14:paraId="447FBD39" w14:textId="6152DA0F"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Opći cilj:</w:t>
      </w:r>
      <w:r>
        <w:rPr>
          <w:rFonts w:ascii="Times New Roman" w:hAnsi="Times New Roman" w:cs="Times New Roman"/>
        </w:rPr>
        <w:t xml:space="preserve"> Skrb o potrebama branitelja sa područja Općine Marina</w:t>
      </w:r>
    </w:p>
    <w:p w14:paraId="69D8B593" w14:textId="5CE88BA1" w:rsidR="00307E7A" w:rsidRDefault="00307E7A" w:rsidP="00063190">
      <w:pPr>
        <w:pStyle w:val="Bezproreda"/>
        <w:jc w:val="both"/>
        <w:rPr>
          <w:rFonts w:ascii="Times New Roman" w:hAnsi="Times New Roman" w:cs="Times New Roman"/>
        </w:rPr>
      </w:pPr>
      <w:r w:rsidRPr="00307E7A">
        <w:rPr>
          <w:rFonts w:ascii="Times New Roman" w:hAnsi="Times New Roman" w:cs="Times New Roman"/>
          <w:b/>
          <w:bCs/>
        </w:rPr>
        <w:t>Pokazatelj uspješnosti:</w:t>
      </w:r>
      <w:r>
        <w:rPr>
          <w:rFonts w:ascii="Times New Roman" w:hAnsi="Times New Roman" w:cs="Times New Roman"/>
        </w:rPr>
        <w:t xml:space="preserve"> Broj održanih sastanaka sa braniteljima . Za ovaj program je u 202</w:t>
      </w:r>
      <w:r w:rsidR="00B74F23">
        <w:rPr>
          <w:rFonts w:ascii="Times New Roman" w:hAnsi="Times New Roman" w:cs="Times New Roman"/>
        </w:rPr>
        <w:t>6</w:t>
      </w:r>
      <w:r>
        <w:rPr>
          <w:rFonts w:ascii="Times New Roman" w:hAnsi="Times New Roman" w:cs="Times New Roman"/>
        </w:rPr>
        <w:t xml:space="preserve">. godini osigurano </w:t>
      </w:r>
      <w:r w:rsidR="00B74F23">
        <w:rPr>
          <w:rFonts w:ascii="Times New Roman" w:hAnsi="Times New Roman" w:cs="Times New Roman"/>
        </w:rPr>
        <w:t>13.500</w:t>
      </w:r>
      <w:r>
        <w:rPr>
          <w:rFonts w:ascii="Times New Roman" w:hAnsi="Times New Roman" w:cs="Times New Roman"/>
        </w:rPr>
        <w:t>,00 EUR.</w:t>
      </w:r>
    </w:p>
    <w:p w14:paraId="2061A356" w14:textId="77777777" w:rsidR="00307E7A" w:rsidRDefault="00307E7A" w:rsidP="00063190">
      <w:pPr>
        <w:pStyle w:val="Bezproreda"/>
        <w:jc w:val="both"/>
        <w:rPr>
          <w:rFonts w:ascii="Times New Roman" w:hAnsi="Times New Roman" w:cs="Times New Roman"/>
        </w:rPr>
      </w:pPr>
    </w:p>
    <w:p w14:paraId="3604F65B" w14:textId="77777777" w:rsidR="00357427" w:rsidRDefault="00357427" w:rsidP="00063190">
      <w:pPr>
        <w:pStyle w:val="Bezproreda"/>
        <w:jc w:val="both"/>
        <w:rPr>
          <w:rFonts w:ascii="Times New Roman" w:hAnsi="Times New Roman" w:cs="Times New Roman"/>
        </w:rPr>
      </w:pPr>
    </w:p>
    <w:p w14:paraId="636F2732" w14:textId="66A905E1" w:rsidR="00307E7A" w:rsidRDefault="00307E7A" w:rsidP="00063190">
      <w:pPr>
        <w:pStyle w:val="Bezproreda"/>
        <w:jc w:val="both"/>
        <w:rPr>
          <w:rFonts w:ascii="Times New Roman" w:hAnsi="Times New Roman" w:cs="Times New Roman"/>
        </w:rPr>
      </w:pPr>
      <w:r w:rsidRPr="00357427">
        <w:rPr>
          <w:rFonts w:ascii="Times New Roman" w:hAnsi="Times New Roman" w:cs="Times New Roman"/>
          <w:b/>
          <w:bCs/>
        </w:rPr>
        <w:t>PROGRAM 0108 ZAŠTITA OD POŽARA</w:t>
      </w:r>
      <w:r>
        <w:rPr>
          <w:rFonts w:ascii="Times New Roman" w:hAnsi="Times New Roman" w:cs="Times New Roman"/>
        </w:rPr>
        <w:t xml:space="preserve"> – Ovim programom se osiguravaju sredstva potrebna za rad dobrovoljnog vatrogasnog društva Marina</w:t>
      </w:r>
      <w:r w:rsidR="00357427">
        <w:rPr>
          <w:rFonts w:ascii="Times New Roman" w:hAnsi="Times New Roman" w:cs="Times New Roman"/>
        </w:rPr>
        <w:t xml:space="preserve"> odnosno na redovno poslovanje DVD-a Marina, nabavu osobne zaštitne opreme, održavanje skupne i pojedinačne opreme, vozila s naglaskom na dio opreme potreban za redovito servisiranje te godišnja ispitivanja sukladno važećim zakonskim propisima.  Osim financiranja redovne aktivnosti zaštite od požara u 202</w:t>
      </w:r>
      <w:r w:rsidR="00B74F23">
        <w:rPr>
          <w:rFonts w:ascii="Times New Roman" w:hAnsi="Times New Roman" w:cs="Times New Roman"/>
        </w:rPr>
        <w:t>6</w:t>
      </w:r>
      <w:r w:rsidR="00357427">
        <w:rPr>
          <w:rFonts w:ascii="Times New Roman" w:hAnsi="Times New Roman" w:cs="Times New Roman"/>
        </w:rPr>
        <w:t xml:space="preserve">. godini </w:t>
      </w:r>
      <w:r w:rsidR="00B74F23">
        <w:rPr>
          <w:rFonts w:ascii="Times New Roman" w:hAnsi="Times New Roman" w:cs="Times New Roman"/>
        </w:rPr>
        <w:t xml:space="preserve">nastavlja se financiranje nabavljenog  vatrogasnog vozila putem operativnog leasinga. </w:t>
      </w:r>
    </w:p>
    <w:p w14:paraId="074967C8" w14:textId="08EC808C" w:rsidR="00B74F23" w:rsidRDefault="00B74F23" w:rsidP="00063190">
      <w:pPr>
        <w:pStyle w:val="Bezproreda"/>
        <w:jc w:val="both"/>
        <w:rPr>
          <w:rFonts w:ascii="Times New Roman" w:hAnsi="Times New Roman" w:cs="Times New Roman"/>
        </w:rPr>
      </w:pPr>
      <w:r>
        <w:rPr>
          <w:rFonts w:ascii="Times New Roman" w:hAnsi="Times New Roman" w:cs="Times New Roman"/>
        </w:rPr>
        <w:lastRenderedPageBreak/>
        <w:t>Na aktivnost zaštite od požara planirano je utrošiti 1</w:t>
      </w:r>
      <w:r w:rsidR="00E149A1">
        <w:rPr>
          <w:rFonts w:ascii="Times New Roman" w:hAnsi="Times New Roman" w:cs="Times New Roman"/>
        </w:rPr>
        <w:t>3</w:t>
      </w:r>
      <w:r>
        <w:rPr>
          <w:rFonts w:ascii="Times New Roman" w:hAnsi="Times New Roman" w:cs="Times New Roman"/>
        </w:rPr>
        <w:t>1.300 eura dok se za kapitalni projekt nabavke vatrogasnog vozila planira utrošiti 100.000,00 eura.</w:t>
      </w:r>
    </w:p>
    <w:p w14:paraId="5B8F9C29" w14:textId="0E950D68"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Opći cilj</w:t>
      </w:r>
      <w:r>
        <w:rPr>
          <w:rFonts w:ascii="Times New Roman" w:hAnsi="Times New Roman" w:cs="Times New Roman"/>
        </w:rPr>
        <w:t>: provođenje protupožarne zaštite i sigurnost građana</w:t>
      </w:r>
    </w:p>
    <w:p w14:paraId="57E78EBE" w14:textId="7864234F"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Pokazatelj uspješnosti:</w:t>
      </w:r>
      <w:r>
        <w:rPr>
          <w:rFonts w:ascii="Times New Roman" w:hAnsi="Times New Roman" w:cs="Times New Roman"/>
        </w:rPr>
        <w:t xml:space="preserve"> Opremljenost i spremnost vatrogasnog društva, broj intervencija, rad na preventivi, opremanje vatrogasaca.</w:t>
      </w:r>
    </w:p>
    <w:p w14:paraId="17ECA30C" w14:textId="77777777" w:rsidR="002107E7" w:rsidRDefault="002107E7" w:rsidP="00063190">
      <w:pPr>
        <w:pStyle w:val="Bezproreda"/>
        <w:jc w:val="both"/>
        <w:rPr>
          <w:rFonts w:ascii="Times New Roman" w:hAnsi="Times New Roman" w:cs="Times New Roman"/>
        </w:rPr>
      </w:pPr>
    </w:p>
    <w:p w14:paraId="322B8D5F" w14:textId="77777777" w:rsidR="002107E7" w:rsidRDefault="002107E7" w:rsidP="00063190">
      <w:pPr>
        <w:pStyle w:val="Bezproreda"/>
        <w:jc w:val="both"/>
        <w:rPr>
          <w:rFonts w:ascii="Times New Roman" w:hAnsi="Times New Roman" w:cs="Times New Roman"/>
        </w:rPr>
      </w:pPr>
    </w:p>
    <w:p w14:paraId="068C30C3" w14:textId="4D466A46" w:rsidR="002107E7" w:rsidRDefault="00357427" w:rsidP="00063190">
      <w:pPr>
        <w:pStyle w:val="Bezproreda"/>
        <w:jc w:val="both"/>
        <w:rPr>
          <w:rFonts w:ascii="Times New Roman" w:hAnsi="Times New Roman" w:cs="Times New Roman"/>
        </w:rPr>
      </w:pPr>
      <w:r w:rsidRPr="00357427">
        <w:rPr>
          <w:rFonts w:ascii="Times New Roman" w:hAnsi="Times New Roman" w:cs="Times New Roman"/>
          <w:b/>
          <w:bCs/>
        </w:rPr>
        <w:t>PROGRAM 0109 CIVILNA ZAŠTITA</w:t>
      </w:r>
      <w:r>
        <w:rPr>
          <w:rFonts w:ascii="Times New Roman" w:hAnsi="Times New Roman" w:cs="Times New Roman"/>
        </w:rPr>
        <w:t xml:space="preserve"> – Ovaj program pruža podršku naporima država članica usmjerenih na zaštitu, ponajprije ljudi ali i okoliša i imovine, uključujući kulturnu baštinu u slučaju prirodnih katastrofa i ekoloških nesreća velikih razmjera.</w:t>
      </w:r>
    </w:p>
    <w:p w14:paraId="277D03F3" w14:textId="4F2582B9"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Opći cilj</w:t>
      </w:r>
      <w:r>
        <w:rPr>
          <w:rFonts w:ascii="Times New Roman" w:hAnsi="Times New Roman" w:cs="Times New Roman"/>
        </w:rPr>
        <w:t>: provođenje mjera zaštite i sigurnosti građana</w:t>
      </w:r>
    </w:p>
    <w:p w14:paraId="52E86D13" w14:textId="3CE84973" w:rsidR="00357427" w:rsidRDefault="00357427" w:rsidP="00063190">
      <w:pPr>
        <w:pStyle w:val="Bezproreda"/>
        <w:jc w:val="both"/>
        <w:rPr>
          <w:rFonts w:ascii="Times New Roman" w:hAnsi="Times New Roman" w:cs="Times New Roman"/>
        </w:rPr>
      </w:pPr>
      <w:r w:rsidRPr="00357427">
        <w:rPr>
          <w:rFonts w:ascii="Times New Roman" w:hAnsi="Times New Roman" w:cs="Times New Roman"/>
          <w:b/>
          <w:bCs/>
        </w:rPr>
        <w:t>Pokazatelj uspješnosti:</w:t>
      </w:r>
      <w:r>
        <w:rPr>
          <w:rFonts w:ascii="Times New Roman" w:hAnsi="Times New Roman" w:cs="Times New Roman"/>
        </w:rPr>
        <w:t xml:space="preserve"> opremljenost i spremnost civilne zaštite, broj intervencija.</w:t>
      </w:r>
    </w:p>
    <w:p w14:paraId="3D39F823" w14:textId="77777777" w:rsidR="00357427" w:rsidRDefault="00357427" w:rsidP="00063190">
      <w:pPr>
        <w:pStyle w:val="Bezproreda"/>
        <w:jc w:val="both"/>
        <w:rPr>
          <w:rFonts w:ascii="Times New Roman" w:hAnsi="Times New Roman" w:cs="Times New Roman"/>
        </w:rPr>
      </w:pPr>
    </w:p>
    <w:p w14:paraId="089B3558" w14:textId="112B39A1" w:rsidR="00357427" w:rsidRDefault="00357427" w:rsidP="00063190">
      <w:pPr>
        <w:pStyle w:val="Bezproreda"/>
        <w:jc w:val="both"/>
        <w:rPr>
          <w:rFonts w:ascii="Times New Roman" w:hAnsi="Times New Roman" w:cs="Times New Roman"/>
        </w:rPr>
      </w:pPr>
      <w:r w:rsidRPr="00043F53">
        <w:rPr>
          <w:rFonts w:ascii="Times New Roman" w:hAnsi="Times New Roman" w:cs="Times New Roman"/>
          <w:b/>
          <w:bCs/>
        </w:rPr>
        <w:t>PROGRAM 0110 OPĆINSKI PROGRAM SOCIJALNE SKRBI</w:t>
      </w:r>
      <w:r w:rsidR="00043F53">
        <w:rPr>
          <w:rFonts w:ascii="Times New Roman" w:hAnsi="Times New Roman" w:cs="Times New Roman"/>
        </w:rPr>
        <w:t xml:space="preserve"> – ovim programom Općina Marina nastoji pomoći socijalno ugroženom stanovništvu ali i mladim obiteljima sa područja Općine Marina kroz dodjelu pomoći za troškove stanovanja, jednokratne novčane pomoći osobama sa malim primanjima, potporu prijevoza invalidnih osoba, pokrivanjem troškova prijevoza umrlih osoba na temelju naloga policije, pomoć umirovljenicima i osobama slabijeg imovinskog stanja za blagdane. Osim zadovoljavanja socijalnih potreba kroz ovaj Program Općina Marina nastoji i poboljšati demografske uvjete mladim obiteljima kroz isplatu naknada za novorođenčad, sufinanciranje boravka djece u vrtićima (za drugo i svako sljedeće dijete), ali i pomažući roditeljima učenika srednjih škola i fakulteta plaćanjem prijevoza za iste.</w:t>
      </w:r>
    </w:p>
    <w:p w14:paraId="5B844AE8" w14:textId="716FBAB3" w:rsidR="00043F53" w:rsidRDefault="00043F53" w:rsidP="00063190">
      <w:pPr>
        <w:pStyle w:val="Bezproreda"/>
        <w:jc w:val="both"/>
        <w:rPr>
          <w:rFonts w:ascii="Times New Roman" w:hAnsi="Times New Roman" w:cs="Times New Roman"/>
        </w:rPr>
      </w:pPr>
      <w:r w:rsidRPr="00043F53">
        <w:rPr>
          <w:rFonts w:ascii="Times New Roman" w:hAnsi="Times New Roman" w:cs="Times New Roman"/>
          <w:b/>
          <w:bCs/>
        </w:rPr>
        <w:t>Opći cilj:</w:t>
      </w:r>
      <w:r>
        <w:rPr>
          <w:rFonts w:ascii="Times New Roman" w:hAnsi="Times New Roman" w:cs="Times New Roman"/>
        </w:rPr>
        <w:t xml:space="preserve"> Pomoć socijalno ugroženim obiteljima ali i pomoć demografskom razvoju Općine kroz sufinanciranje boravka djece u vrtićima i sufinanciranje prijevoza učenika i studenata.</w:t>
      </w:r>
    </w:p>
    <w:p w14:paraId="34AA033C" w14:textId="4E7C44BD" w:rsidR="00357427" w:rsidRDefault="00043F53" w:rsidP="00063190">
      <w:pPr>
        <w:pStyle w:val="Bezproreda"/>
        <w:jc w:val="both"/>
        <w:rPr>
          <w:rFonts w:ascii="Times New Roman" w:hAnsi="Times New Roman" w:cs="Times New Roman"/>
        </w:rPr>
      </w:pPr>
      <w:r w:rsidRPr="00043F53">
        <w:rPr>
          <w:rFonts w:ascii="Times New Roman" w:hAnsi="Times New Roman" w:cs="Times New Roman"/>
          <w:b/>
          <w:bCs/>
        </w:rPr>
        <w:t>Pokazatelj uspješnosti:</w:t>
      </w:r>
      <w:r>
        <w:rPr>
          <w:rFonts w:ascii="Times New Roman" w:hAnsi="Times New Roman" w:cs="Times New Roman"/>
        </w:rPr>
        <w:t xml:space="preserve"> Broj </w:t>
      </w:r>
      <w:r w:rsidR="00C3261E">
        <w:rPr>
          <w:rFonts w:ascii="Times New Roman" w:hAnsi="Times New Roman" w:cs="Times New Roman"/>
        </w:rPr>
        <w:t>dodijeljenih jednokratnih pomoći, broj i iznos dodijeljenih pomoći za pokrivanje troškova stanovanja, broj dodijeljenih naknada za novorođenčad, broj umirovljenika i osoba slabijeg imovinskog stanja kojim je dodijeljena pomoć putem kupnje poklon paketa za blagdane.</w:t>
      </w:r>
      <w:r w:rsidR="00FF2E0A">
        <w:rPr>
          <w:rFonts w:ascii="Times New Roman" w:hAnsi="Times New Roman" w:cs="Times New Roman"/>
        </w:rPr>
        <w:t xml:space="preserve"> Osigurana sredstva za Općinski program socijalne skrbi za 202</w:t>
      </w:r>
      <w:r w:rsidR="00B74F23">
        <w:rPr>
          <w:rFonts w:ascii="Times New Roman" w:hAnsi="Times New Roman" w:cs="Times New Roman"/>
        </w:rPr>
        <w:t>6</w:t>
      </w:r>
      <w:r w:rsidR="00FF2E0A">
        <w:rPr>
          <w:rFonts w:ascii="Times New Roman" w:hAnsi="Times New Roman" w:cs="Times New Roman"/>
        </w:rPr>
        <w:t xml:space="preserve">. godinu iznose </w:t>
      </w:r>
      <w:r w:rsidR="00B74F23">
        <w:rPr>
          <w:rFonts w:ascii="Times New Roman" w:hAnsi="Times New Roman" w:cs="Times New Roman"/>
        </w:rPr>
        <w:t>135.</w:t>
      </w:r>
      <w:r w:rsidR="00FF2E0A">
        <w:rPr>
          <w:rFonts w:ascii="Times New Roman" w:hAnsi="Times New Roman" w:cs="Times New Roman"/>
        </w:rPr>
        <w:t>400,00 EUR.</w:t>
      </w:r>
    </w:p>
    <w:p w14:paraId="25AE9F31" w14:textId="77777777" w:rsidR="00C3261E" w:rsidRDefault="00C3261E" w:rsidP="00063190">
      <w:pPr>
        <w:pStyle w:val="Bezproreda"/>
        <w:jc w:val="both"/>
        <w:rPr>
          <w:rFonts w:ascii="Times New Roman" w:hAnsi="Times New Roman" w:cs="Times New Roman"/>
        </w:rPr>
      </w:pPr>
    </w:p>
    <w:p w14:paraId="10BE0618" w14:textId="77777777" w:rsidR="00C3261E" w:rsidRDefault="00C3261E" w:rsidP="00063190">
      <w:pPr>
        <w:pStyle w:val="Bezproreda"/>
        <w:jc w:val="both"/>
        <w:rPr>
          <w:rFonts w:ascii="Times New Roman" w:hAnsi="Times New Roman" w:cs="Times New Roman"/>
        </w:rPr>
      </w:pPr>
    </w:p>
    <w:p w14:paraId="44954596" w14:textId="77777777" w:rsidR="00C3261E" w:rsidRDefault="00C3261E" w:rsidP="00063190">
      <w:pPr>
        <w:pStyle w:val="Bezproreda"/>
        <w:jc w:val="both"/>
        <w:rPr>
          <w:rFonts w:ascii="Times New Roman" w:hAnsi="Times New Roman" w:cs="Times New Roman"/>
        </w:rPr>
      </w:pPr>
    </w:p>
    <w:p w14:paraId="3E2398B2" w14:textId="75D91D50" w:rsidR="00C3261E" w:rsidRDefault="00C3261E" w:rsidP="00063190">
      <w:pPr>
        <w:pStyle w:val="Bezproreda"/>
        <w:jc w:val="both"/>
        <w:rPr>
          <w:rFonts w:ascii="Times New Roman" w:hAnsi="Times New Roman" w:cs="Times New Roman"/>
        </w:rPr>
      </w:pPr>
      <w:r w:rsidRPr="00FF2E0A">
        <w:rPr>
          <w:rFonts w:ascii="Times New Roman" w:hAnsi="Times New Roman" w:cs="Times New Roman"/>
          <w:b/>
          <w:bCs/>
        </w:rPr>
        <w:t>PROGRAM 0111 POTREBE U ŠKOLSTVU IZVAN STANDARDA</w:t>
      </w:r>
      <w:r>
        <w:rPr>
          <w:rFonts w:ascii="Times New Roman" w:hAnsi="Times New Roman" w:cs="Times New Roman"/>
        </w:rPr>
        <w:t xml:space="preserve"> </w:t>
      </w:r>
      <w:r w:rsidR="00FF2E0A">
        <w:rPr>
          <w:rFonts w:ascii="Times New Roman" w:hAnsi="Times New Roman" w:cs="Times New Roman"/>
        </w:rPr>
        <w:t>–</w:t>
      </w:r>
      <w:r>
        <w:rPr>
          <w:rFonts w:ascii="Times New Roman" w:hAnsi="Times New Roman" w:cs="Times New Roman"/>
        </w:rPr>
        <w:t xml:space="preserve"> </w:t>
      </w:r>
      <w:r w:rsidR="00FF2E0A">
        <w:rPr>
          <w:rFonts w:ascii="Times New Roman" w:hAnsi="Times New Roman" w:cs="Times New Roman"/>
        </w:rPr>
        <w:t>Ovim programom nastoji se unaprijediti obrazovni sustav na području Općine Marina kroz dodjelu stipendija za redovne studente, pomoć učenicima osnovne škole Ivan Duknović kroz plaćanje prijevoza na razne školske priredbe, kao i sufinanciranje nabavke radnih bilježnica i ostalog radnog materijala svim učenicima Osnovne škole Ivan Duknović</w:t>
      </w:r>
      <w:r w:rsidR="00A14262">
        <w:rPr>
          <w:rFonts w:ascii="Times New Roman" w:hAnsi="Times New Roman" w:cs="Times New Roman"/>
        </w:rPr>
        <w:t>. Kroz ovaj program osiguravaju se i sredstva za izobrazbu asistenata u nastavi.</w:t>
      </w:r>
    </w:p>
    <w:p w14:paraId="07731115" w14:textId="7859ACC7" w:rsidR="005251EF" w:rsidRDefault="005251EF" w:rsidP="00063190">
      <w:pPr>
        <w:pStyle w:val="Bezproreda"/>
        <w:jc w:val="both"/>
        <w:rPr>
          <w:rFonts w:ascii="Times New Roman" w:hAnsi="Times New Roman" w:cs="Times New Roman"/>
        </w:rPr>
      </w:pPr>
      <w:r>
        <w:rPr>
          <w:rFonts w:ascii="Times New Roman" w:hAnsi="Times New Roman" w:cs="Times New Roman"/>
        </w:rPr>
        <w:t>Sam program sastoji se od sljedećih aktivnosti i projekata:</w:t>
      </w:r>
    </w:p>
    <w:p w14:paraId="5A6F3932" w14:textId="47747F49" w:rsidR="005251EF" w:rsidRDefault="005251EF" w:rsidP="005251EF">
      <w:pPr>
        <w:pStyle w:val="Bezproreda"/>
        <w:numPr>
          <w:ilvl w:val="0"/>
          <w:numId w:val="3"/>
        </w:numPr>
        <w:jc w:val="both"/>
        <w:rPr>
          <w:rFonts w:ascii="Times New Roman" w:hAnsi="Times New Roman" w:cs="Times New Roman"/>
        </w:rPr>
      </w:pPr>
      <w:r>
        <w:rPr>
          <w:rFonts w:ascii="Times New Roman" w:hAnsi="Times New Roman" w:cs="Times New Roman"/>
        </w:rPr>
        <w:t>Stipendije i školarine</w:t>
      </w:r>
    </w:p>
    <w:p w14:paraId="56B6A273" w14:textId="7420398A" w:rsidR="005251EF" w:rsidRDefault="005251EF" w:rsidP="005251EF">
      <w:pPr>
        <w:pStyle w:val="Bezproreda"/>
        <w:numPr>
          <w:ilvl w:val="0"/>
          <w:numId w:val="3"/>
        </w:numPr>
        <w:jc w:val="both"/>
        <w:rPr>
          <w:rFonts w:ascii="Times New Roman" w:hAnsi="Times New Roman" w:cs="Times New Roman"/>
        </w:rPr>
      </w:pPr>
      <w:r>
        <w:rPr>
          <w:rFonts w:ascii="Times New Roman" w:hAnsi="Times New Roman" w:cs="Times New Roman"/>
        </w:rPr>
        <w:t>Pomoć OŠ Ivan Duknović</w:t>
      </w:r>
    </w:p>
    <w:p w14:paraId="71D3DD47" w14:textId="013F9F40" w:rsidR="005251EF" w:rsidRDefault="005251EF" w:rsidP="005251EF">
      <w:pPr>
        <w:pStyle w:val="Bezproreda"/>
        <w:numPr>
          <w:ilvl w:val="0"/>
          <w:numId w:val="3"/>
        </w:numPr>
        <w:jc w:val="both"/>
        <w:rPr>
          <w:rFonts w:ascii="Times New Roman" w:hAnsi="Times New Roman" w:cs="Times New Roman"/>
        </w:rPr>
      </w:pPr>
      <w:r>
        <w:rPr>
          <w:rFonts w:ascii="Times New Roman" w:hAnsi="Times New Roman" w:cs="Times New Roman"/>
        </w:rPr>
        <w:t>Provedba edukativnih, kulturnih i sportskih aktivnosti djece predškolske i školske dobi</w:t>
      </w:r>
    </w:p>
    <w:p w14:paraId="526F8E74" w14:textId="3FFB2B19" w:rsidR="005251EF" w:rsidRDefault="005251EF" w:rsidP="005251EF">
      <w:pPr>
        <w:pStyle w:val="Bezproreda"/>
        <w:numPr>
          <w:ilvl w:val="0"/>
          <w:numId w:val="3"/>
        </w:numPr>
        <w:jc w:val="both"/>
        <w:rPr>
          <w:rFonts w:ascii="Times New Roman" w:hAnsi="Times New Roman" w:cs="Times New Roman"/>
        </w:rPr>
      </w:pPr>
      <w:r>
        <w:rPr>
          <w:rFonts w:ascii="Times New Roman" w:hAnsi="Times New Roman" w:cs="Times New Roman"/>
        </w:rPr>
        <w:t>Educiranje odraslih</w:t>
      </w:r>
    </w:p>
    <w:p w14:paraId="1B5C95F0" w14:textId="33576326" w:rsidR="00FF2E0A" w:rsidRDefault="00FF2E0A" w:rsidP="00063190">
      <w:pPr>
        <w:pStyle w:val="Bezproreda"/>
        <w:jc w:val="both"/>
        <w:rPr>
          <w:rFonts w:ascii="Times New Roman" w:hAnsi="Times New Roman" w:cs="Times New Roman"/>
        </w:rPr>
      </w:pPr>
      <w:r w:rsidRPr="00FF2E0A">
        <w:rPr>
          <w:rFonts w:ascii="Times New Roman" w:hAnsi="Times New Roman" w:cs="Times New Roman"/>
          <w:b/>
          <w:bCs/>
        </w:rPr>
        <w:t>Opći cilj</w:t>
      </w:r>
      <w:r>
        <w:rPr>
          <w:rFonts w:ascii="Times New Roman" w:hAnsi="Times New Roman" w:cs="Times New Roman"/>
        </w:rPr>
        <w:t>: Unapređenje obrazovnog standarda kroz poticanje visoke naobrazbe</w:t>
      </w:r>
    </w:p>
    <w:p w14:paraId="5F9CE39E" w14:textId="3DCD818F" w:rsidR="00FF2E0A" w:rsidRDefault="00FF2E0A" w:rsidP="00063190">
      <w:pPr>
        <w:pStyle w:val="Bezproreda"/>
        <w:jc w:val="both"/>
        <w:rPr>
          <w:rFonts w:ascii="Times New Roman" w:hAnsi="Times New Roman" w:cs="Times New Roman"/>
        </w:rPr>
      </w:pPr>
      <w:r w:rsidRPr="00FF2E0A">
        <w:rPr>
          <w:rFonts w:ascii="Times New Roman" w:hAnsi="Times New Roman" w:cs="Times New Roman"/>
          <w:b/>
          <w:bCs/>
        </w:rPr>
        <w:t>Pokazatelj uspješnosti:</w:t>
      </w:r>
      <w:r>
        <w:rPr>
          <w:rFonts w:ascii="Times New Roman" w:hAnsi="Times New Roman" w:cs="Times New Roman"/>
        </w:rPr>
        <w:t xml:space="preserve"> Broj dodijeljenih stipendija studentima, broj održanih školskih manifestacija sufinanciran kroz ovaj program. Sredstva osigurana za provedbu ovog programa za 202</w:t>
      </w:r>
      <w:r w:rsidR="005251EF">
        <w:rPr>
          <w:rFonts w:ascii="Times New Roman" w:hAnsi="Times New Roman" w:cs="Times New Roman"/>
        </w:rPr>
        <w:t>6</w:t>
      </w:r>
      <w:r>
        <w:rPr>
          <w:rFonts w:ascii="Times New Roman" w:hAnsi="Times New Roman" w:cs="Times New Roman"/>
        </w:rPr>
        <w:t xml:space="preserve">. godinu iznose </w:t>
      </w:r>
      <w:r w:rsidR="005251EF">
        <w:rPr>
          <w:rFonts w:ascii="Times New Roman" w:hAnsi="Times New Roman" w:cs="Times New Roman"/>
        </w:rPr>
        <w:t>136</w:t>
      </w:r>
      <w:r>
        <w:rPr>
          <w:rFonts w:ascii="Times New Roman" w:hAnsi="Times New Roman" w:cs="Times New Roman"/>
        </w:rPr>
        <w:t>.000,00 EUR.</w:t>
      </w:r>
    </w:p>
    <w:p w14:paraId="2DC95DCC" w14:textId="77777777" w:rsidR="003C30E4" w:rsidRDefault="003C30E4" w:rsidP="00063190">
      <w:pPr>
        <w:pStyle w:val="Bezproreda"/>
        <w:jc w:val="both"/>
        <w:rPr>
          <w:rFonts w:ascii="Times New Roman" w:hAnsi="Times New Roman" w:cs="Times New Roman"/>
          <w:b/>
          <w:bCs/>
        </w:rPr>
      </w:pPr>
    </w:p>
    <w:p w14:paraId="51C0BEEE" w14:textId="67792690" w:rsidR="00FF2E0A" w:rsidRPr="00573617" w:rsidRDefault="00FF2E0A" w:rsidP="00063190">
      <w:pPr>
        <w:pStyle w:val="Bezproreda"/>
        <w:jc w:val="both"/>
        <w:rPr>
          <w:rFonts w:ascii="Times New Roman" w:hAnsi="Times New Roman" w:cs="Times New Roman"/>
          <w:b/>
          <w:bCs/>
        </w:rPr>
      </w:pPr>
      <w:r w:rsidRPr="00573617">
        <w:rPr>
          <w:rFonts w:ascii="Times New Roman" w:hAnsi="Times New Roman" w:cs="Times New Roman"/>
          <w:b/>
          <w:bCs/>
        </w:rPr>
        <w:t xml:space="preserve">PROGRAM 0112 ODGOJA I OBRAZOVANJA – PRORAČUNSKI KORISNIK DJEČJI VRTIĆ MARINA </w:t>
      </w:r>
    </w:p>
    <w:p w14:paraId="2A8E69AC" w14:textId="354F8D81" w:rsidR="00FF2E0A" w:rsidRDefault="00FF2E0A" w:rsidP="00063190">
      <w:pPr>
        <w:pStyle w:val="Bezproreda"/>
        <w:jc w:val="both"/>
        <w:rPr>
          <w:rFonts w:ascii="Times New Roman" w:hAnsi="Times New Roman" w:cs="Times New Roman"/>
        </w:rPr>
      </w:pPr>
      <w:r>
        <w:rPr>
          <w:rFonts w:ascii="Times New Roman" w:hAnsi="Times New Roman" w:cs="Times New Roman"/>
        </w:rPr>
        <w:t>Ovim programom nastoji se  osigurati dostupnost usluga dječjih vrtića i programa predškolskog odgoja svim mještanima, redovna isplata plaća i materijalnih prava odgajateljicama. Dječji vrtić Marina proračunski korisnik je od samog osnutka, javna je ustanova u kojoj se ostvaruje program odgoja i obrazovanja, njege, zdravstvene zaštite</w:t>
      </w:r>
      <w:r w:rsidR="00573617">
        <w:rPr>
          <w:rFonts w:ascii="Times New Roman" w:hAnsi="Times New Roman" w:cs="Times New Roman"/>
        </w:rPr>
        <w:t xml:space="preserve"> i prehrane djece rane i predškolske dobi. Sjedište vrtića je u novootvorenom vrtiću na </w:t>
      </w:r>
      <w:proofErr w:type="spellStart"/>
      <w:r w:rsidR="00573617">
        <w:rPr>
          <w:rFonts w:ascii="Times New Roman" w:hAnsi="Times New Roman" w:cs="Times New Roman"/>
        </w:rPr>
        <w:t>Pozorcu</w:t>
      </w:r>
      <w:proofErr w:type="spellEnd"/>
      <w:r w:rsidR="00573617">
        <w:rPr>
          <w:rFonts w:ascii="Times New Roman" w:hAnsi="Times New Roman" w:cs="Times New Roman"/>
        </w:rPr>
        <w:t xml:space="preserve"> a pore</w:t>
      </w:r>
      <w:r w:rsidR="009B0BF5">
        <w:rPr>
          <w:rFonts w:ascii="Times New Roman" w:hAnsi="Times New Roman" w:cs="Times New Roman"/>
        </w:rPr>
        <w:t>d</w:t>
      </w:r>
      <w:r w:rsidR="00573617">
        <w:rPr>
          <w:rFonts w:ascii="Times New Roman" w:hAnsi="Times New Roman" w:cs="Times New Roman"/>
        </w:rPr>
        <w:t xml:space="preserve"> središnjeg vrtića djelatnost se obavlja još u odjelima Gustirna, </w:t>
      </w:r>
      <w:proofErr w:type="spellStart"/>
      <w:r w:rsidR="00573617">
        <w:rPr>
          <w:rFonts w:ascii="Times New Roman" w:hAnsi="Times New Roman" w:cs="Times New Roman"/>
        </w:rPr>
        <w:t>Vrsine</w:t>
      </w:r>
      <w:proofErr w:type="spellEnd"/>
      <w:r w:rsidR="00573617">
        <w:rPr>
          <w:rFonts w:ascii="Times New Roman" w:hAnsi="Times New Roman" w:cs="Times New Roman"/>
        </w:rPr>
        <w:t xml:space="preserve">, </w:t>
      </w:r>
      <w:proofErr w:type="spellStart"/>
      <w:r w:rsidR="00573617">
        <w:rPr>
          <w:rFonts w:ascii="Times New Roman" w:hAnsi="Times New Roman" w:cs="Times New Roman"/>
        </w:rPr>
        <w:t>Vinišće</w:t>
      </w:r>
      <w:proofErr w:type="spellEnd"/>
      <w:r w:rsidR="00573617">
        <w:rPr>
          <w:rFonts w:ascii="Times New Roman" w:hAnsi="Times New Roman" w:cs="Times New Roman"/>
        </w:rPr>
        <w:t xml:space="preserve"> i </w:t>
      </w:r>
      <w:proofErr w:type="spellStart"/>
      <w:r w:rsidR="00573617">
        <w:rPr>
          <w:rFonts w:ascii="Times New Roman" w:hAnsi="Times New Roman" w:cs="Times New Roman"/>
        </w:rPr>
        <w:t>Blizna</w:t>
      </w:r>
      <w:proofErr w:type="spellEnd"/>
      <w:r w:rsidR="00573617">
        <w:rPr>
          <w:rFonts w:ascii="Times New Roman" w:hAnsi="Times New Roman" w:cs="Times New Roman"/>
        </w:rPr>
        <w:t xml:space="preserve"> Donja.</w:t>
      </w:r>
    </w:p>
    <w:p w14:paraId="03FF2FCD" w14:textId="786B0B1B" w:rsidR="009B0BF5" w:rsidRDefault="009B0BF5" w:rsidP="00063190">
      <w:pPr>
        <w:pStyle w:val="Bezproreda"/>
        <w:jc w:val="both"/>
        <w:rPr>
          <w:rFonts w:ascii="Times New Roman" w:hAnsi="Times New Roman" w:cs="Times New Roman"/>
        </w:rPr>
      </w:pPr>
      <w:r>
        <w:rPr>
          <w:rFonts w:ascii="Times New Roman" w:hAnsi="Times New Roman" w:cs="Times New Roman"/>
        </w:rPr>
        <w:lastRenderedPageBreak/>
        <w:t>U 2026. godini sa radom će započeti i rekonstruirani dječji vrtić Gustirna koji će moći primiti više skupina djece u najmanje dva programa, što i iziskuje povećanje troškova u ovom programu.</w:t>
      </w:r>
    </w:p>
    <w:p w14:paraId="7ED5C383" w14:textId="0DCAD2F0" w:rsidR="00573617" w:rsidRDefault="00573617" w:rsidP="00063190">
      <w:pPr>
        <w:pStyle w:val="Bezproreda"/>
        <w:jc w:val="both"/>
        <w:rPr>
          <w:rFonts w:ascii="Times New Roman" w:hAnsi="Times New Roman" w:cs="Times New Roman"/>
        </w:rPr>
      </w:pPr>
      <w:r>
        <w:rPr>
          <w:rFonts w:ascii="Times New Roman" w:hAnsi="Times New Roman" w:cs="Times New Roman"/>
        </w:rPr>
        <w:t>Odgojno obrazovni rad odvija se kroz programe za rani predškolski odgoj, redovite poludnevne (šestosatne), redovite cjelodnevne (desetosatne) programe i redoviti jaslički desetosatni program. Kao posebni programi provode se program korektivne i rekreativne gimnastike te glazbeni program.</w:t>
      </w:r>
    </w:p>
    <w:p w14:paraId="73BF2659" w14:textId="38A9C8A8" w:rsidR="00573617" w:rsidRDefault="00573617" w:rsidP="00063190">
      <w:pPr>
        <w:pStyle w:val="Bezproreda"/>
        <w:jc w:val="both"/>
        <w:rPr>
          <w:rFonts w:ascii="Times New Roman" w:hAnsi="Times New Roman" w:cs="Times New Roman"/>
        </w:rPr>
      </w:pPr>
      <w:r>
        <w:rPr>
          <w:rFonts w:ascii="Times New Roman" w:hAnsi="Times New Roman" w:cs="Times New Roman"/>
        </w:rPr>
        <w:t>Sredstva potrebna za provedbu ovog programa za 202</w:t>
      </w:r>
      <w:r w:rsidR="009B0BF5">
        <w:rPr>
          <w:rFonts w:ascii="Times New Roman" w:hAnsi="Times New Roman" w:cs="Times New Roman"/>
        </w:rPr>
        <w:t>6</w:t>
      </w:r>
      <w:r>
        <w:rPr>
          <w:rFonts w:ascii="Times New Roman" w:hAnsi="Times New Roman" w:cs="Times New Roman"/>
        </w:rPr>
        <w:t xml:space="preserve">. godinu iznose </w:t>
      </w:r>
      <w:r w:rsidR="009B0BF5">
        <w:rPr>
          <w:rFonts w:ascii="Times New Roman" w:hAnsi="Times New Roman" w:cs="Times New Roman"/>
        </w:rPr>
        <w:t>1.612.800</w:t>
      </w:r>
      <w:r>
        <w:rPr>
          <w:rFonts w:ascii="Times New Roman" w:hAnsi="Times New Roman" w:cs="Times New Roman"/>
        </w:rPr>
        <w:t xml:space="preserve">,00 EUR. Proračunski korisnik očekuje ukupne prihode od </w:t>
      </w:r>
      <w:r w:rsidR="009B0BF5">
        <w:rPr>
          <w:rFonts w:ascii="Times New Roman" w:hAnsi="Times New Roman" w:cs="Times New Roman"/>
        </w:rPr>
        <w:t>1.612.800</w:t>
      </w:r>
      <w:r>
        <w:rPr>
          <w:rFonts w:ascii="Times New Roman" w:hAnsi="Times New Roman" w:cs="Times New Roman"/>
        </w:rPr>
        <w:t xml:space="preserve"> EUR i to: </w:t>
      </w:r>
      <w:r w:rsidR="009B0BF5">
        <w:rPr>
          <w:rFonts w:ascii="Times New Roman" w:hAnsi="Times New Roman" w:cs="Times New Roman"/>
        </w:rPr>
        <w:t>1.265.600</w:t>
      </w:r>
      <w:r>
        <w:rPr>
          <w:rFonts w:ascii="Times New Roman" w:hAnsi="Times New Roman" w:cs="Times New Roman"/>
        </w:rPr>
        <w:t>,00 EUR iz Proračuna Općine Marina</w:t>
      </w:r>
      <w:r w:rsidR="00F61725">
        <w:rPr>
          <w:rFonts w:ascii="Times New Roman" w:hAnsi="Times New Roman" w:cs="Times New Roman"/>
        </w:rPr>
        <w:t xml:space="preserve">, </w:t>
      </w:r>
      <w:r w:rsidR="00B722A6">
        <w:rPr>
          <w:rFonts w:ascii="Times New Roman" w:hAnsi="Times New Roman" w:cs="Times New Roman"/>
        </w:rPr>
        <w:t>179.000</w:t>
      </w:r>
      <w:r w:rsidR="00F61725">
        <w:rPr>
          <w:rFonts w:ascii="Times New Roman" w:hAnsi="Times New Roman" w:cs="Times New Roman"/>
        </w:rPr>
        <w:t xml:space="preserve"> iz državnog proračuna temeljem dodijeljenih sredstava za  fiskalnu održivost dječjih vrtića za pedagošku godinu </w:t>
      </w:r>
      <w:r w:rsidR="00B722A6">
        <w:rPr>
          <w:rFonts w:ascii="Times New Roman" w:hAnsi="Times New Roman" w:cs="Times New Roman"/>
        </w:rPr>
        <w:t>2025/2026</w:t>
      </w:r>
      <w:r w:rsidR="00F61725">
        <w:rPr>
          <w:rFonts w:ascii="Times New Roman" w:hAnsi="Times New Roman" w:cs="Times New Roman"/>
        </w:rPr>
        <w:t xml:space="preserve">. za </w:t>
      </w:r>
      <w:r>
        <w:rPr>
          <w:rFonts w:ascii="Times New Roman" w:hAnsi="Times New Roman" w:cs="Times New Roman"/>
        </w:rPr>
        <w:t xml:space="preserve"> i </w:t>
      </w:r>
      <w:r w:rsidR="00B722A6">
        <w:rPr>
          <w:rFonts w:ascii="Times New Roman" w:hAnsi="Times New Roman" w:cs="Times New Roman"/>
        </w:rPr>
        <w:t>168.100</w:t>
      </w:r>
      <w:r>
        <w:rPr>
          <w:rFonts w:ascii="Times New Roman" w:hAnsi="Times New Roman" w:cs="Times New Roman"/>
        </w:rPr>
        <w:t xml:space="preserve">,00 EUR od sufinanciranja roditelja i državnog proračuna. Razlog povećanja izdvajanja iz proračuna </w:t>
      </w:r>
      <w:r w:rsidR="007D7375">
        <w:rPr>
          <w:rFonts w:ascii="Times New Roman" w:hAnsi="Times New Roman" w:cs="Times New Roman"/>
        </w:rPr>
        <w:t>od 65,88%</w:t>
      </w:r>
      <w:r>
        <w:rPr>
          <w:rFonts w:ascii="Times New Roman" w:hAnsi="Times New Roman" w:cs="Times New Roman"/>
        </w:rPr>
        <w:t xml:space="preserve"> više u odnosu na proteklu godinu je u povećanju osnovice za isplatu plaća dječjeg vrtića Marina (vrtić trenutno ima prosječno zaposlenih 3</w:t>
      </w:r>
      <w:r w:rsidR="00A14262">
        <w:rPr>
          <w:rFonts w:ascii="Times New Roman" w:hAnsi="Times New Roman" w:cs="Times New Roman"/>
        </w:rPr>
        <w:t>5</w:t>
      </w:r>
      <w:r>
        <w:rPr>
          <w:rFonts w:ascii="Times New Roman" w:hAnsi="Times New Roman" w:cs="Times New Roman"/>
        </w:rPr>
        <w:t xml:space="preserve"> djelatnika), reguliranje materijalnih prava zaposlenika (naknada za prehranu, povećanje troškova prijevoza)</w:t>
      </w:r>
      <w:r w:rsidR="00B722A6">
        <w:rPr>
          <w:rFonts w:ascii="Times New Roman" w:hAnsi="Times New Roman" w:cs="Times New Roman"/>
        </w:rPr>
        <w:t xml:space="preserve"> isto tako radi proširenja kapaciteta u novootvorenom renoviranom vrtiću u Gustirni u planu je uvesti nove programe i zaposliti nove djelatnice.</w:t>
      </w:r>
    </w:p>
    <w:p w14:paraId="7EE0A17E" w14:textId="4D2BBB7D" w:rsidR="00573617" w:rsidRDefault="00573617" w:rsidP="00063190">
      <w:pPr>
        <w:pStyle w:val="Bezproreda"/>
        <w:jc w:val="both"/>
        <w:rPr>
          <w:rFonts w:ascii="Times New Roman" w:hAnsi="Times New Roman" w:cs="Times New Roman"/>
        </w:rPr>
      </w:pPr>
      <w:r w:rsidRPr="004C2B8E">
        <w:rPr>
          <w:rFonts w:ascii="Times New Roman" w:hAnsi="Times New Roman" w:cs="Times New Roman"/>
          <w:b/>
          <w:bCs/>
        </w:rPr>
        <w:t>Opći cilj:</w:t>
      </w:r>
      <w:r>
        <w:rPr>
          <w:rFonts w:ascii="Times New Roman" w:hAnsi="Times New Roman" w:cs="Times New Roman"/>
        </w:rPr>
        <w:t xml:space="preserve"> Humanističko-razvojni pristup odgoju i obrazovanju djece u izvan</w:t>
      </w:r>
      <w:r w:rsidR="003B4D90">
        <w:rPr>
          <w:rFonts w:ascii="Times New Roman" w:hAnsi="Times New Roman" w:cs="Times New Roman"/>
        </w:rPr>
        <w:t xml:space="preserve"> </w:t>
      </w:r>
      <w:r>
        <w:rPr>
          <w:rFonts w:ascii="Times New Roman" w:hAnsi="Times New Roman" w:cs="Times New Roman"/>
        </w:rPr>
        <w:t>obiteljskim uvjetima, poboljšanje pružanja usluge predškolskog odgoja promicanjem prava djece, planiranjem i integriranim učenjem</w:t>
      </w:r>
      <w:r w:rsidR="004C2B8E">
        <w:rPr>
          <w:rFonts w:ascii="Times New Roman" w:hAnsi="Times New Roman" w:cs="Times New Roman"/>
        </w:rPr>
        <w:t xml:space="preserve"> uz postizanje emocionalne i tjelesne dobrobiti za samo dijete.</w:t>
      </w:r>
    </w:p>
    <w:p w14:paraId="471C5A23" w14:textId="4E1AB087" w:rsidR="004C2B8E" w:rsidRDefault="004C2B8E" w:rsidP="00063190">
      <w:pPr>
        <w:pStyle w:val="Bezproreda"/>
        <w:jc w:val="both"/>
        <w:rPr>
          <w:rFonts w:ascii="Times New Roman" w:hAnsi="Times New Roman" w:cs="Times New Roman"/>
        </w:rPr>
      </w:pPr>
      <w:r w:rsidRPr="004C2B8E">
        <w:rPr>
          <w:rFonts w:ascii="Times New Roman" w:hAnsi="Times New Roman" w:cs="Times New Roman"/>
          <w:b/>
          <w:bCs/>
        </w:rPr>
        <w:t>Pokazatelj uspješnosti:</w:t>
      </w:r>
      <w:r>
        <w:rPr>
          <w:rFonts w:ascii="Times New Roman" w:hAnsi="Times New Roman" w:cs="Times New Roman"/>
        </w:rPr>
        <w:t xml:space="preserve"> Broj upisane djece i broj odgojnih skupina, broj aktivnosti koje se provode u okviru redovne djelatnosti, broj zadovoljnih roditelja načinom na koji se vodi briga o naobrazbi, prehrani, tjelesnim i intelektualnim aktivnostima djece.</w:t>
      </w:r>
    </w:p>
    <w:p w14:paraId="58CB418A" w14:textId="77777777" w:rsidR="00C90632" w:rsidRDefault="00C90632" w:rsidP="00063190">
      <w:pPr>
        <w:pStyle w:val="Bezproreda"/>
        <w:jc w:val="both"/>
        <w:rPr>
          <w:rFonts w:ascii="Times New Roman" w:hAnsi="Times New Roman" w:cs="Times New Roman"/>
        </w:rPr>
      </w:pPr>
    </w:p>
    <w:p w14:paraId="35AF999F" w14:textId="7FD7413B" w:rsidR="00C90632" w:rsidRDefault="00C90632" w:rsidP="00063190">
      <w:pPr>
        <w:pStyle w:val="Bezproreda"/>
        <w:jc w:val="both"/>
        <w:rPr>
          <w:rFonts w:ascii="Times New Roman" w:hAnsi="Times New Roman" w:cs="Times New Roman"/>
        </w:rPr>
      </w:pPr>
      <w:r w:rsidRPr="00C90632">
        <w:rPr>
          <w:rFonts w:ascii="Times New Roman" w:hAnsi="Times New Roman" w:cs="Times New Roman"/>
          <w:b/>
          <w:bCs/>
        </w:rPr>
        <w:t>PROGRAM 0113 JEDINSTVENI UPRAVNI ODJEL</w:t>
      </w:r>
      <w:r>
        <w:rPr>
          <w:rFonts w:ascii="Times New Roman" w:hAnsi="Times New Roman" w:cs="Times New Roman"/>
        </w:rPr>
        <w:t xml:space="preserve">  Ovaj program odnosi se na poslovanje jedinstvenog upravnog odjela Općine Marina. Program se sastoji od sljedećih aktivnosti i projekata:</w:t>
      </w:r>
    </w:p>
    <w:p w14:paraId="79428B71" w14:textId="2071F52A"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Redovna djelatnost jedinstvenog upravnog odjela</w:t>
      </w:r>
    </w:p>
    <w:p w14:paraId="2A205555" w14:textId="2833D702" w:rsidR="00C90632" w:rsidRDefault="00B722A6" w:rsidP="00C90632">
      <w:pPr>
        <w:pStyle w:val="Bezproreda"/>
        <w:numPr>
          <w:ilvl w:val="0"/>
          <w:numId w:val="3"/>
        </w:numPr>
        <w:jc w:val="both"/>
        <w:rPr>
          <w:rFonts w:ascii="Times New Roman" w:hAnsi="Times New Roman" w:cs="Times New Roman"/>
        </w:rPr>
      </w:pPr>
      <w:r>
        <w:rPr>
          <w:rFonts w:ascii="Times New Roman" w:hAnsi="Times New Roman" w:cs="Times New Roman"/>
        </w:rPr>
        <w:t>Izrade web stranice</w:t>
      </w:r>
    </w:p>
    <w:p w14:paraId="71B1A5DA" w14:textId="3DB646F3"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Sudske presude</w:t>
      </w:r>
    </w:p>
    <w:p w14:paraId="0CEDEE29" w14:textId="40A4F691"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Nabavka uredskog namještaja</w:t>
      </w:r>
    </w:p>
    <w:p w14:paraId="2FB9ED62" w14:textId="3DD8C9DE"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Nabavka računalne opreme</w:t>
      </w:r>
    </w:p>
    <w:p w14:paraId="636B610D" w14:textId="63D32662" w:rsidR="00C90632" w:rsidRDefault="00C90632" w:rsidP="00C90632">
      <w:pPr>
        <w:pStyle w:val="Bezproreda"/>
        <w:numPr>
          <w:ilvl w:val="0"/>
          <w:numId w:val="3"/>
        </w:numPr>
        <w:jc w:val="both"/>
        <w:rPr>
          <w:rFonts w:ascii="Times New Roman" w:hAnsi="Times New Roman" w:cs="Times New Roman"/>
        </w:rPr>
      </w:pPr>
      <w:r>
        <w:rPr>
          <w:rFonts w:ascii="Times New Roman" w:hAnsi="Times New Roman" w:cs="Times New Roman"/>
        </w:rPr>
        <w:t>Uređenje zgrade Općine</w:t>
      </w:r>
    </w:p>
    <w:p w14:paraId="1EE2CBE9" w14:textId="11806842" w:rsidR="00C90632" w:rsidRDefault="00C90632" w:rsidP="00C90632">
      <w:pPr>
        <w:pStyle w:val="Bezproreda"/>
        <w:jc w:val="both"/>
        <w:rPr>
          <w:rFonts w:ascii="Times New Roman" w:hAnsi="Times New Roman" w:cs="Times New Roman"/>
        </w:rPr>
      </w:pPr>
      <w:r>
        <w:rPr>
          <w:rFonts w:ascii="Times New Roman" w:hAnsi="Times New Roman" w:cs="Times New Roman"/>
        </w:rPr>
        <w:t>Sredstva potrebna za provođenje ovog programa u 202</w:t>
      </w:r>
      <w:r w:rsidR="00B722A6">
        <w:rPr>
          <w:rFonts w:ascii="Times New Roman" w:hAnsi="Times New Roman" w:cs="Times New Roman"/>
        </w:rPr>
        <w:t>6</w:t>
      </w:r>
      <w:r>
        <w:rPr>
          <w:rFonts w:ascii="Times New Roman" w:hAnsi="Times New Roman" w:cs="Times New Roman"/>
        </w:rPr>
        <w:t xml:space="preserve">. godini iznose </w:t>
      </w:r>
      <w:r w:rsidR="00B722A6">
        <w:rPr>
          <w:rFonts w:ascii="Times New Roman" w:hAnsi="Times New Roman" w:cs="Times New Roman"/>
        </w:rPr>
        <w:t>1.206.300</w:t>
      </w:r>
      <w:r>
        <w:rPr>
          <w:rFonts w:ascii="Times New Roman" w:hAnsi="Times New Roman" w:cs="Times New Roman"/>
        </w:rPr>
        <w:t>,00 EUR. Planirana sredstva odnose se na plaće zaposlenika u Jedinstvenom upravnom odjelu i ostale rashode za zaposlene, nabavku uredskog materijala, otplate kredita i sudskih presuda, nabavku uredskog namještaja i računalne opreme kao i usluge tekućeg i investicijskog održavanja zgrade, opreme i vozila, računalne usluge, premije osiguranja troškove telefona, poštarine, usluge promidžbe i informiranja.</w:t>
      </w:r>
    </w:p>
    <w:p w14:paraId="3A22BDBB" w14:textId="53C04B1C" w:rsidR="00C90632" w:rsidRDefault="00C90632" w:rsidP="00C90632">
      <w:pPr>
        <w:pStyle w:val="Bezproreda"/>
        <w:jc w:val="both"/>
        <w:rPr>
          <w:rFonts w:ascii="Times New Roman" w:hAnsi="Times New Roman" w:cs="Times New Roman"/>
        </w:rPr>
      </w:pPr>
      <w:r w:rsidRPr="00C90632">
        <w:rPr>
          <w:rFonts w:ascii="Times New Roman" w:hAnsi="Times New Roman" w:cs="Times New Roman"/>
          <w:b/>
          <w:bCs/>
        </w:rPr>
        <w:t>Opći cilj:</w:t>
      </w:r>
      <w:r>
        <w:rPr>
          <w:rFonts w:ascii="Times New Roman" w:hAnsi="Times New Roman" w:cs="Times New Roman"/>
        </w:rPr>
        <w:t xml:space="preserve"> Izvršavanje poslova iz djelokruga rada , priprema i objava svih akata, provođenje donesenih odluka, praćenje njihova izvršavanja, poslovi nabave potrebni za funkcioniranje Jedinstvenog upravnog odjela. Kvalitetno i odgovorno vođenje poslova u svrhu koju je odjel i osnovan, transparentan rad, informacije dostupne građanima i svakodnevan rad sa strankama.</w:t>
      </w:r>
    </w:p>
    <w:p w14:paraId="27325A53" w14:textId="56700731" w:rsidR="00C90632" w:rsidRDefault="00C90632" w:rsidP="00C90632">
      <w:pPr>
        <w:pStyle w:val="Bezproreda"/>
        <w:jc w:val="both"/>
        <w:rPr>
          <w:rFonts w:ascii="Times New Roman" w:hAnsi="Times New Roman" w:cs="Times New Roman"/>
        </w:rPr>
      </w:pPr>
      <w:r w:rsidRPr="00C90632">
        <w:rPr>
          <w:rFonts w:ascii="Times New Roman" w:hAnsi="Times New Roman" w:cs="Times New Roman"/>
          <w:b/>
          <w:bCs/>
        </w:rPr>
        <w:t>Pokazatelj uspješnosti:</w:t>
      </w:r>
      <w:r>
        <w:rPr>
          <w:rFonts w:ascii="Times New Roman" w:hAnsi="Times New Roman" w:cs="Times New Roman"/>
        </w:rPr>
        <w:t xml:space="preserve"> usklađivanje općih akata sa zakonom i aktualnom zakonskom regulativom, redovno organiziranje sjednica vijeća, objava odluka općinskog vijeća, praćenje aktivnosti korisnika koji se financiraju iz proračuna.</w:t>
      </w:r>
    </w:p>
    <w:p w14:paraId="3DD04684" w14:textId="77777777" w:rsidR="00C90632" w:rsidRPr="00FC6027" w:rsidRDefault="00C90632" w:rsidP="00C90632">
      <w:pPr>
        <w:pStyle w:val="Bezproreda"/>
        <w:jc w:val="both"/>
        <w:rPr>
          <w:rFonts w:ascii="Times New Roman" w:hAnsi="Times New Roman" w:cs="Times New Roman"/>
          <w:b/>
          <w:bCs/>
        </w:rPr>
      </w:pPr>
    </w:p>
    <w:p w14:paraId="548B0BA2" w14:textId="76116DD3" w:rsidR="00C90632" w:rsidRDefault="00CB2759" w:rsidP="00C90632">
      <w:pPr>
        <w:pStyle w:val="Bezproreda"/>
        <w:jc w:val="both"/>
        <w:rPr>
          <w:rFonts w:ascii="Times New Roman" w:hAnsi="Times New Roman" w:cs="Times New Roman"/>
        </w:rPr>
      </w:pPr>
      <w:r w:rsidRPr="00FC6027">
        <w:rPr>
          <w:rFonts w:ascii="Times New Roman" w:hAnsi="Times New Roman" w:cs="Times New Roman"/>
          <w:b/>
          <w:bCs/>
        </w:rPr>
        <w:t>PROGRAM 0114 ZAŠTITA PUČANSTVA-</w:t>
      </w:r>
      <w:r>
        <w:rPr>
          <w:rFonts w:ascii="Times New Roman" w:hAnsi="Times New Roman" w:cs="Times New Roman"/>
        </w:rPr>
        <w:t xml:space="preserve"> Odnosi se na pomoć stanovništvu koje još nije priključeno na vodovodnu mrežu da tijekom ljetnih mjeseci se opskrbljuje vodom kvalitetnom za piće.  Program se sastoji od aktivnosti – sufinanciranje dovoza pitke vode domaćinstvima gdje nije izgrađena vodovodna mreža.</w:t>
      </w:r>
    </w:p>
    <w:p w14:paraId="7A4A08FB" w14:textId="2392EC8F" w:rsidR="00CB2759" w:rsidRDefault="00CB2759" w:rsidP="00C90632">
      <w:pPr>
        <w:pStyle w:val="Bezproreda"/>
        <w:jc w:val="both"/>
        <w:rPr>
          <w:rFonts w:ascii="Times New Roman" w:hAnsi="Times New Roman" w:cs="Times New Roman"/>
        </w:rPr>
      </w:pPr>
      <w:r w:rsidRPr="00FC6027">
        <w:rPr>
          <w:rFonts w:ascii="Times New Roman" w:hAnsi="Times New Roman" w:cs="Times New Roman"/>
          <w:b/>
          <w:bCs/>
        </w:rPr>
        <w:t>Opći cilj</w:t>
      </w:r>
      <w:r>
        <w:rPr>
          <w:rFonts w:ascii="Times New Roman" w:hAnsi="Times New Roman" w:cs="Times New Roman"/>
        </w:rPr>
        <w:t>: osiguranje kvalitetnog života i elementarne životne potrebe tijekom ljetnih mjeseci.</w:t>
      </w:r>
    </w:p>
    <w:p w14:paraId="05254C10" w14:textId="55B8B567" w:rsidR="00CB2759" w:rsidRDefault="00FC6027" w:rsidP="00C90632">
      <w:pPr>
        <w:pStyle w:val="Bezproreda"/>
        <w:jc w:val="both"/>
        <w:rPr>
          <w:rFonts w:ascii="Times New Roman" w:hAnsi="Times New Roman" w:cs="Times New Roman"/>
        </w:rPr>
      </w:pPr>
      <w:r>
        <w:rPr>
          <w:rFonts w:ascii="Times New Roman" w:hAnsi="Times New Roman" w:cs="Times New Roman"/>
        </w:rPr>
        <w:t xml:space="preserve">Pokazatelj uspješnosti: </w:t>
      </w:r>
      <w:r w:rsidR="00E022B9">
        <w:rPr>
          <w:rFonts w:ascii="Times New Roman" w:hAnsi="Times New Roman" w:cs="Times New Roman"/>
        </w:rPr>
        <w:t>Smanjenje prevezenih cisterni sa pitkom vodom zbog izgra</w:t>
      </w:r>
      <w:r w:rsidR="00C603FF">
        <w:rPr>
          <w:rFonts w:ascii="Times New Roman" w:hAnsi="Times New Roman" w:cs="Times New Roman"/>
        </w:rPr>
        <w:t>đenosti vodovodne mreže.</w:t>
      </w:r>
    </w:p>
    <w:p w14:paraId="4DD4C594" w14:textId="77777777" w:rsidR="00FC6027" w:rsidRDefault="00FC6027" w:rsidP="00C90632">
      <w:pPr>
        <w:pStyle w:val="Bezproreda"/>
        <w:jc w:val="both"/>
        <w:rPr>
          <w:rFonts w:ascii="Times New Roman" w:hAnsi="Times New Roman" w:cs="Times New Roman"/>
        </w:rPr>
      </w:pPr>
    </w:p>
    <w:p w14:paraId="5727DB51" w14:textId="77777777" w:rsidR="00FC6027" w:rsidRPr="00FC6027" w:rsidRDefault="00FC6027" w:rsidP="00C90632">
      <w:pPr>
        <w:pStyle w:val="Bezproreda"/>
        <w:jc w:val="both"/>
        <w:rPr>
          <w:rFonts w:ascii="Times New Roman" w:hAnsi="Times New Roman" w:cs="Times New Roman"/>
          <w:b/>
          <w:bCs/>
        </w:rPr>
      </w:pPr>
    </w:p>
    <w:p w14:paraId="67822C15" w14:textId="6EE55742" w:rsidR="00FC6027" w:rsidRDefault="00FC6027" w:rsidP="00C90632">
      <w:pPr>
        <w:pStyle w:val="Bezproreda"/>
        <w:jc w:val="both"/>
        <w:rPr>
          <w:rFonts w:ascii="Times New Roman" w:hAnsi="Times New Roman" w:cs="Times New Roman"/>
        </w:rPr>
      </w:pPr>
      <w:r w:rsidRPr="00FC6027">
        <w:rPr>
          <w:rFonts w:ascii="Times New Roman" w:hAnsi="Times New Roman" w:cs="Times New Roman"/>
          <w:b/>
          <w:bCs/>
        </w:rPr>
        <w:t>PROGRAM 0115 UNAPREĐENJE CESTOVNOG PROMETA</w:t>
      </w:r>
      <w:r>
        <w:rPr>
          <w:rFonts w:ascii="Times New Roman" w:hAnsi="Times New Roman" w:cs="Times New Roman"/>
        </w:rPr>
        <w:t xml:space="preserve"> – Ovim programom nastoji se osigurati redovno, trajno, kvalitetno i ekonomično obavljanje djelatnosti javnog prijevoza kroz </w:t>
      </w:r>
      <w:r>
        <w:rPr>
          <w:rFonts w:ascii="Times New Roman" w:hAnsi="Times New Roman" w:cs="Times New Roman"/>
        </w:rPr>
        <w:lastRenderedPageBreak/>
        <w:t>sufinanciranje prijevoza poduzeću Promet Split. Aktivnosti i projekti koje se nastoje realizirati ovim programom su:</w:t>
      </w:r>
    </w:p>
    <w:p w14:paraId="5E1F5C72" w14:textId="68CF0684" w:rsidR="00FC6027" w:rsidRDefault="00FC6027" w:rsidP="00FC6027">
      <w:pPr>
        <w:pStyle w:val="Bezproreda"/>
        <w:numPr>
          <w:ilvl w:val="0"/>
          <w:numId w:val="3"/>
        </w:numPr>
        <w:jc w:val="both"/>
        <w:rPr>
          <w:rFonts w:ascii="Times New Roman" w:hAnsi="Times New Roman" w:cs="Times New Roman"/>
        </w:rPr>
      </w:pPr>
      <w:r>
        <w:rPr>
          <w:rFonts w:ascii="Times New Roman" w:hAnsi="Times New Roman" w:cs="Times New Roman"/>
        </w:rPr>
        <w:t>Naknada za prijevoz putnika u javnom prometu</w:t>
      </w:r>
    </w:p>
    <w:p w14:paraId="6F1B3468" w14:textId="5454FE4C" w:rsidR="00FC6027" w:rsidRDefault="00FC6027" w:rsidP="00FC6027">
      <w:pPr>
        <w:pStyle w:val="Bezproreda"/>
        <w:numPr>
          <w:ilvl w:val="0"/>
          <w:numId w:val="3"/>
        </w:numPr>
        <w:jc w:val="both"/>
        <w:rPr>
          <w:rFonts w:ascii="Times New Roman" w:hAnsi="Times New Roman" w:cs="Times New Roman"/>
        </w:rPr>
      </w:pPr>
      <w:r>
        <w:rPr>
          <w:rFonts w:ascii="Times New Roman" w:hAnsi="Times New Roman" w:cs="Times New Roman"/>
        </w:rPr>
        <w:t>Sufinanciranje nabavke kamera (MUP-u) za cestu D-8</w:t>
      </w:r>
    </w:p>
    <w:p w14:paraId="0674CAD9" w14:textId="59C053D7" w:rsidR="00FC6027" w:rsidRDefault="00FC6027" w:rsidP="00FC6027">
      <w:pPr>
        <w:pStyle w:val="Bezproreda"/>
        <w:jc w:val="both"/>
        <w:rPr>
          <w:rFonts w:ascii="Times New Roman" w:hAnsi="Times New Roman" w:cs="Times New Roman"/>
        </w:rPr>
      </w:pPr>
      <w:r w:rsidRPr="00FC6027">
        <w:rPr>
          <w:rFonts w:ascii="Times New Roman" w:hAnsi="Times New Roman" w:cs="Times New Roman"/>
          <w:b/>
          <w:bCs/>
        </w:rPr>
        <w:t>Opći cilj:</w:t>
      </w:r>
      <w:r>
        <w:rPr>
          <w:rFonts w:ascii="Times New Roman" w:hAnsi="Times New Roman" w:cs="Times New Roman"/>
        </w:rPr>
        <w:t xml:space="preserve"> Osiguranje redovnog i kvalitetnog javnog prijevoza ali i sigurnosti pučanstva u prometu</w:t>
      </w:r>
    </w:p>
    <w:p w14:paraId="11609F6B" w14:textId="42005C63" w:rsidR="00FC6027" w:rsidRDefault="00FC6027" w:rsidP="00FC6027">
      <w:pPr>
        <w:pStyle w:val="Bezproreda"/>
        <w:jc w:val="both"/>
        <w:rPr>
          <w:rFonts w:ascii="Times New Roman" w:hAnsi="Times New Roman" w:cs="Times New Roman"/>
        </w:rPr>
      </w:pPr>
      <w:r w:rsidRPr="00FC6027">
        <w:rPr>
          <w:rFonts w:ascii="Times New Roman" w:hAnsi="Times New Roman" w:cs="Times New Roman"/>
          <w:b/>
          <w:bCs/>
        </w:rPr>
        <w:t>Pokazatelj uspješnosti:</w:t>
      </w:r>
      <w:r>
        <w:rPr>
          <w:rFonts w:ascii="Times New Roman" w:hAnsi="Times New Roman" w:cs="Times New Roman"/>
        </w:rPr>
        <w:t xml:space="preserve"> Povećanje broja linija javnog prijevoza prema Trogiru.</w:t>
      </w:r>
    </w:p>
    <w:p w14:paraId="4A180321" w14:textId="52499219" w:rsidR="00FC6027" w:rsidRDefault="00FC6027" w:rsidP="00FC6027">
      <w:pPr>
        <w:pStyle w:val="Bezproreda"/>
        <w:jc w:val="both"/>
        <w:rPr>
          <w:rFonts w:ascii="Times New Roman" w:hAnsi="Times New Roman" w:cs="Times New Roman"/>
        </w:rPr>
      </w:pPr>
      <w:r>
        <w:rPr>
          <w:rFonts w:ascii="Times New Roman" w:hAnsi="Times New Roman" w:cs="Times New Roman"/>
        </w:rPr>
        <w:t>Sredstva potrebna za provedbu ovog programa u 202</w:t>
      </w:r>
      <w:r w:rsidR="00B722A6">
        <w:rPr>
          <w:rFonts w:ascii="Times New Roman" w:hAnsi="Times New Roman" w:cs="Times New Roman"/>
        </w:rPr>
        <w:t>6</w:t>
      </w:r>
      <w:r>
        <w:rPr>
          <w:rFonts w:ascii="Times New Roman" w:hAnsi="Times New Roman" w:cs="Times New Roman"/>
        </w:rPr>
        <w:t xml:space="preserve">. godini iznose </w:t>
      </w:r>
      <w:r w:rsidR="00B722A6">
        <w:rPr>
          <w:rFonts w:ascii="Times New Roman" w:hAnsi="Times New Roman" w:cs="Times New Roman"/>
        </w:rPr>
        <w:t>440</w:t>
      </w:r>
      <w:r w:rsidR="005D4E12">
        <w:rPr>
          <w:rFonts w:ascii="Times New Roman" w:hAnsi="Times New Roman" w:cs="Times New Roman"/>
        </w:rPr>
        <w:t>.000</w:t>
      </w:r>
      <w:r>
        <w:rPr>
          <w:rFonts w:ascii="Times New Roman" w:hAnsi="Times New Roman" w:cs="Times New Roman"/>
        </w:rPr>
        <w:t>,00 EUR.</w:t>
      </w:r>
    </w:p>
    <w:p w14:paraId="6922216B" w14:textId="77777777" w:rsidR="00FC6027" w:rsidRDefault="00FC6027" w:rsidP="00FC6027">
      <w:pPr>
        <w:pStyle w:val="Bezproreda"/>
        <w:jc w:val="both"/>
        <w:rPr>
          <w:rFonts w:ascii="Times New Roman" w:hAnsi="Times New Roman" w:cs="Times New Roman"/>
        </w:rPr>
      </w:pPr>
    </w:p>
    <w:p w14:paraId="1E7D16B6" w14:textId="77777777" w:rsidR="00FC6027" w:rsidRPr="00D86D7F" w:rsidRDefault="00FC6027" w:rsidP="00FC6027">
      <w:pPr>
        <w:pStyle w:val="Bezproreda"/>
        <w:jc w:val="both"/>
        <w:rPr>
          <w:rFonts w:ascii="Times New Roman" w:hAnsi="Times New Roman" w:cs="Times New Roman"/>
          <w:b/>
          <w:bCs/>
        </w:rPr>
      </w:pPr>
    </w:p>
    <w:p w14:paraId="71355306" w14:textId="51B468BC" w:rsidR="001D192F" w:rsidRDefault="00FC6027" w:rsidP="00FC6027">
      <w:pPr>
        <w:pStyle w:val="Bezproreda"/>
        <w:jc w:val="both"/>
        <w:rPr>
          <w:rFonts w:ascii="Times New Roman" w:hAnsi="Times New Roman" w:cs="Times New Roman"/>
        </w:rPr>
      </w:pPr>
      <w:r w:rsidRPr="00D86D7F">
        <w:rPr>
          <w:rFonts w:ascii="Times New Roman" w:hAnsi="Times New Roman" w:cs="Times New Roman"/>
          <w:b/>
          <w:bCs/>
        </w:rPr>
        <w:t>PROGRAM 0116 ODRŽAVANJE KOMUNALNE INFRASTRUKTURE</w:t>
      </w:r>
      <w:r>
        <w:rPr>
          <w:rFonts w:ascii="Times New Roman" w:hAnsi="Times New Roman" w:cs="Times New Roman"/>
        </w:rPr>
        <w:t xml:space="preserve"> </w:t>
      </w:r>
      <w:r w:rsidR="001D192F">
        <w:rPr>
          <w:rFonts w:ascii="Times New Roman" w:hAnsi="Times New Roman" w:cs="Times New Roman"/>
        </w:rPr>
        <w:t xml:space="preserve">Ovim programom Općina Marina nastavlja sa održavanjem standarda komunalne opremljenosti. Program obuhvaća održavanje javnoprometnih površina kroz održavanje potpornih i ogradnih zidova, platoa, prometne signalizacije, uređivanja </w:t>
      </w:r>
      <w:proofErr w:type="spellStart"/>
      <w:r w:rsidR="001D192F">
        <w:rPr>
          <w:rFonts w:ascii="Times New Roman" w:hAnsi="Times New Roman" w:cs="Times New Roman"/>
        </w:rPr>
        <w:t>šahti</w:t>
      </w:r>
      <w:proofErr w:type="spellEnd"/>
      <w:r w:rsidR="001D192F">
        <w:rPr>
          <w:rFonts w:ascii="Times New Roman" w:hAnsi="Times New Roman" w:cs="Times New Roman"/>
        </w:rPr>
        <w:t xml:space="preserve">, kišnih rešetki, održavanje nerazvrstanih cesta krpanjem kolnika, presvlačenjem pohabanog sloja asfalta i nasipanje </w:t>
      </w:r>
      <w:proofErr w:type="spellStart"/>
      <w:r w:rsidR="001D192F">
        <w:rPr>
          <w:rFonts w:ascii="Times New Roman" w:hAnsi="Times New Roman" w:cs="Times New Roman"/>
        </w:rPr>
        <w:t>pršca</w:t>
      </w:r>
      <w:proofErr w:type="spellEnd"/>
      <w:r w:rsidR="001D192F">
        <w:rPr>
          <w:rFonts w:ascii="Times New Roman" w:hAnsi="Times New Roman" w:cs="Times New Roman"/>
        </w:rPr>
        <w:t xml:space="preserve"> na neasfaltirane površine, održavanje javne rasvjete putem opskrbe energijom i održavanje postojećih rasvjetnih tijela, uređivanje i održavanje plaža na području cijele Općine Marina. Program se sastoji od slijedećih aktivnosti i projekata:</w:t>
      </w:r>
    </w:p>
    <w:p w14:paraId="02BA7ED1" w14:textId="1A378A49"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Odvodnja atmosferskih voda</w:t>
      </w:r>
    </w:p>
    <w:p w14:paraId="02502F9D" w14:textId="02C4D335"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i čišćenje javnih površina</w:t>
      </w:r>
    </w:p>
    <w:p w14:paraId="6900F13F" w14:textId="543384E2"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Obavljanje ostalih komunalnih poslova</w:t>
      </w:r>
    </w:p>
    <w:p w14:paraId="0CA71DCD" w14:textId="0D579A66"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nerazvrstanih cesta i puteva</w:t>
      </w:r>
    </w:p>
    <w:p w14:paraId="2B9781C4" w14:textId="205B1F08"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javne rasvjete</w:t>
      </w:r>
    </w:p>
    <w:p w14:paraId="4EB19B27" w14:textId="33110AAD"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ESCO model zamjene rasvjetnih tijela</w:t>
      </w:r>
    </w:p>
    <w:p w14:paraId="5A758FDA" w14:textId="71F97BDB" w:rsidR="001D192F" w:rsidRDefault="001D192F" w:rsidP="001D192F">
      <w:pPr>
        <w:pStyle w:val="Bezproreda"/>
        <w:numPr>
          <w:ilvl w:val="0"/>
          <w:numId w:val="3"/>
        </w:numPr>
        <w:jc w:val="both"/>
        <w:rPr>
          <w:rFonts w:ascii="Times New Roman" w:hAnsi="Times New Roman" w:cs="Times New Roman"/>
        </w:rPr>
      </w:pPr>
      <w:r>
        <w:rPr>
          <w:rFonts w:ascii="Times New Roman" w:hAnsi="Times New Roman" w:cs="Times New Roman"/>
        </w:rPr>
        <w:t>Održavanje pomorskog dobra</w:t>
      </w:r>
    </w:p>
    <w:p w14:paraId="4E549FFD" w14:textId="6205DA93" w:rsidR="001D192F" w:rsidRDefault="001D192F" w:rsidP="001D192F">
      <w:pPr>
        <w:pStyle w:val="Bezproreda"/>
        <w:jc w:val="both"/>
        <w:rPr>
          <w:rFonts w:ascii="Times New Roman" w:hAnsi="Times New Roman" w:cs="Times New Roman"/>
        </w:rPr>
      </w:pPr>
      <w:r w:rsidRPr="001D192F">
        <w:rPr>
          <w:rFonts w:ascii="Times New Roman" w:hAnsi="Times New Roman" w:cs="Times New Roman"/>
          <w:b/>
          <w:bCs/>
        </w:rPr>
        <w:t>Opći cilj:</w:t>
      </w:r>
      <w:r>
        <w:rPr>
          <w:rFonts w:ascii="Times New Roman" w:hAnsi="Times New Roman" w:cs="Times New Roman"/>
        </w:rPr>
        <w:t xml:space="preserve"> Održavanje i podizanje komunalnog standarda na području Općine Marina.</w:t>
      </w:r>
    </w:p>
    <w:p w14:paraId="13EE34F9" w14:textId="286856EC" w:rsidR="001D192F" w:rsidRDefault="001D192F" w:rsidP="001D192F">
      <w:pPr>
        <w:pStyle w:val="Bezproreda"/>
        <w:jc w:val="both"/>
        <w:rPr>
          <w:rFonts w:ascii="Times New Roman" w:hAnsi="Times New Roman" w:cs="Times New Roman"/>
        </w:rPr>
      </w:pPr>
      <w:r w:rsidRPr="001D192F">
        <w:rPr>
          <w:rFonts w:ascii="Times New Roman" w:hAnsi="Times New Roman" w:cs="Times New Roman"/>
          <w:b/>
          <w:bCs/>
        </w:rPr>
        <w:t>Pokazatelj uspješnosti:</w:t>
      </w:r>
      <w:r>
        <w:rPr>
          <w:rFonts w:ascii="Times New Roman" w:hAnsi="Times New Roman" w:cs="Times New Roman"/>
        </w:rPr>
        <w:t xml:space="preserve"> postotak uređenja javnih površina, cesta,</w:t>
      </w:r>
      <w:r w:rsidR="00055243">
        <w:rPr>
          <w:rFonts w:ascii="Times New Roman" w:hAnsi="Times New Roman" w:cs="Times New Roman"/>
        </w:rPr>
        <w:t xml:space="preserve"> </w:t>
      </w:r>
      <w:r>
        <w:rPr>
          <w:rFonts w:ascii="Times New Roman" w:hAnsi="Times New Roman" w:cs="Times New Roman"/>
        </w:rPr>
        <w:t>rasvjetnih tijela, broj uređenih kupališta i plaža.</w:t>
      </w:r>
    </w:p>
    <w:p w14:paraId="10C3BBA0" w14:textId="5197AEB3" w:rsidR="001D192F" w:rsidRDefault="001D192F" w:rsidP="001D192F">
      <w:pPr>
        <w:pStyle w:val="Bezproreda"/>
        <w:jc w:val="both"/>
        <w:rPr>
          <w:rFonts w:ascii="Times New Roman" w:hAnsi="Times New Roman" w:cs="Times New Roman"/>
        </w:rPr>
      </w:pPr>
      <w:r>
        <w:rPr>
          <w:rFonts w:ascii="Times New Roman" w:hAnsi="Times New Roman" w:cs="Times New Roman"/>
        </w:rPr>
        <w:t xml:space="preserve">Sredstva potrebna za provedbu programa održavanje komunalne infrastrukture u </w:t>
      </w:r>
      <w:r w:rsidR="005D4E12">
        <w:rPr>
          <w:rFonts w:ascii="Times New Roman" w:hAnsi="Times New Roman" w:cs="Times New Roman"/>
        </w:rPr>
        <w:t>202</w:t>
      </w:r>
      <w:r w:rsidR="00B722A6">
        <w:rPr>
          <w:rFonts w:ascii="Times New Roman" w:hAnsi="Times New Roman" w:cs="Times New Roman"/>
        </w:rPr>
        <w:t>6</w:t>
      </w:r>
      <w:r>
        <w:rPr>
          <w:rFonts w:ascii="Times New Roman" w:hAnsi="Times New Roman" w:cs="Times New Roman"/>
        </w:rPr>
        <w:t xml:space="preserve">. godini iznose </w:t>
      </w:r>
      <w:r w:rsidR="007D7375">
        <w:rPr>
          <w:rFonts w:ascii="Times New Roman" w:hAnsi="Times New Roman" w:cs="Times New Roman"/>
        </w:rPr>
        <w:t>876.130</w:t>
      </w:r>
      <w:r w:rsidR="00B722A6">
        <w:rPr>
          <w:rFonts w:ascii="Times New Roman" w:hAnsi="Times New Roman" w:cs="Times New Roman"/>
        </w:rPr>
        <w:t>,00</w:t>
      </w:r>
      <w:r>
        <w:rPr>
          <w:rFonts w:ascii="Times New Roman" w:hAnsi="Times New Roman" w:cs="Times New Roman"/>
        </w:rPr>
        <w:t xml:space="preserve"> EUR.</w:t>
      </w:r>
    </w:p>
    <w:p w14:paraId="52BE10E4" w14:textId="77777777" w:rsidR="00987FB7" w:rsidRDefault="00987FB7" w:rsidP="001D192F">
      <w:pPr>
        <w:pStyle w:val="Bezproreda"/>
        <w:jc w:val="both"/>
        <w:rPr>
          <w:rFonts w:ascii="Times New Roman" w:hAnsi="Times New Roman" w:cs="Times New Roman"/>
        </w:rPr>
      </w:pPr>
    </w:p>
    <w:p w14:paraId="3169F870" w14:textId="55647888" w:rsidR="00987FB7" w:rsidRDefault="00987FB7" w:rsidP="001D192F">
      <w:pPr>
        <w:pStyle w:val="Bezproreda"/>
        <w:jc w:val="both"/>
        <w:rPr>
          <w:rFonts w:ascii="Times New Roman" w:hAnsi="Times New Roman" w:cs="Times New Roman"/>
        </w:rPr>
      </w:pPr>
      <w:r w:rsidRPr="00987FB7">
        <w:rPr>
          <w:rFonts w:ascii="Times New Roman" w:hAnsi="Times New Roman" w:cs="Times New Roman"/>
          <w:b/>
          <w:bCs/>
        </w:rPr>
        <w:t>PROGRAM 0117 IZGRADNJA KOMUNALNE INFRASTRUKTURE</w:t>
      </w:r>
      <w:r>
        <w:rPr>
          <w:rFonts w:ascii="Times New Roman" w:hAnsi="Times New Roman" w:cs="Times New Roman"/>
        </w:rPr>
        <w:t xml:space="preserve"> temelji se na Programu gradnje objekata i uređaja komunalne infrastrukture Općine Marina za 202</w:t>
      </w:r>
      <w:r w:rsidR="00B722A6">
        <w:rPr>
          <w:rFonts w:ascii="Times New Roman" w:hAnsi="Times New Roman" w:cs="Times New Roman"/>
        </w:rPr>
        <w:t>6</w:t>
      </w:r>
      <w:r>
        <w:rPr>
          <w:rFonts w:ascii="Times New Roman" w:hAnsi="Times New Roman" w:cs="Times New Roman"/>
        </w:rPr>
        <w:t xml:space="preserve">. godinu i njime se nastoje zadovoljiti potrebe za komunalnom opremljenošću svakog pojedinog mjesta u Općini Marina. Program se sastoji od </w:t>
      </w:r>
      <w:r w:rsidR="005D4E12">
        <w:rPr>
          <w:rFonts w:ascii="Times New Roman" w:hAnsi="Times New Roman" w:cs="Times New Roman"/>
        </w:rPr>
        <w:t>5</w:t>
      </w:r>
      <w:r>
        <w:rPr>
          <w:rFonts w:ascii="Times New Roman" w:hAnsi="Times New Roman" w:cs="Times New Roman"/>
        </w:rPr>
        <w:t xml:space="preserve"> kapitalnih projekata:</w:t>
      </w:r>
    </w:p>
    <w:p w14:paraId="793DF667" w14:textId="6ED71CA8"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Uređenje javnih površina</w:t>
      </w:r>
    </w:p>
    <w:p w14:paraId="58ACB896" w14:textId="72372642"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Uređenje, proširenje i izgradnja groblja</w:t>
      </w:r>
    </w:p>
    <w:p w14:paraId="161BC5F2" w14:textId="2E0AC219"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javne rasvjete</w:t>
      </w:r>
    </w:p>
    <w:p w14:paraId="39EFD660" w14:textId="0309CBFF" w:rsidR="00987FB7" w:rsidRDefault="00987FB7" w:rsidP="00987FB7">
      <w:pPr>
        <w:pStyle w:val="Bezproreda"/>
        <w:numPr>
          <w:ilvl w:val="0"/>
          <w:numId w:val="3"/>
        </w:numPr>
        <w:jc w:val="both"/>
        <w:rPr>
          <w:rFonts w:ascii="Times New Roman" w:hAnsi="Times New Roman" w:cs="Times New Roman"/>
        </w:rPr>
      </w:pPr>
      <w:r>
        <w:rPr>
          <w:rFonts w:ascii="Times New Roman" w:hAnsi="Times New Roman" w:cs="Times New Roman"/>
        </w:rPr>
        <w:t>Izgradnja nerazvrstanih cesta</w:t>
      </w:r>
    </w:p>
    <w:p w14:paraId="61799F38" w14:textId="536004A1" w:rsidR="00987FB7" w:rsidRDefault="00987FB7" w:rsidP="00987FB7">
      <w:pPr>
        <w:pStyle w:val="Bezproreda"/>
        <w:jc w:val="both"/>
        <w:rPr>
          <w:rFonts w:ascii="Times New Roman" w:hAnsi="Times New Roman" w:cs="Times New Roman"/>
        </w:rPr>
      </w:pPr>
      <w:r>
        <w:rPr>
          <w:rFonts w:ascii="Times New Roman" w:hAnsi="Times New Roman" w:cs="Times New Roman"/>
        </w:rPr>
        <w:t>Ukupno planirana sredstva za realizaciju ovog programa za 202</w:t>
      </w:r>
      <w:r w:rsidR="00B722A6">
        <w:rPr>
          <w:rFonts w:ascii="Times New Roman" w:hAnsi="Times New Roman" w:cs="Times New Roman"/>
        </w:rPr>
        <w:t>6</w:t>
      </w:r>
      <w:r>
        <w:rPr>
          <w:rFonts w:ascii="Times New Roman" w:hAnsi="Times New Roman" w:cs="Times New Roman"/>
        </w:rPr>
        <w:t xml:space="preserve">. godinu iznose </w:t>
      </w:r>
      <w:r w:rsidR="007D7375">
        <w:rPr>
          <w:rFonts w:ascii="Times New Roman" w:hAnsi="Times New Roman" w:cs="Times New Roman"/>
        </w:rPr>
        <w:t>1.162.400</w:t>
      </w:r>
      <w:r>
        <w:rPr>
          <w:rFonts w:ascii="Times New Roman" w:hAnsi="Times New Roman" w:cs="Times New Roman"/>
        </w:rPr>
        <w:t>,00 EUR.</w:t>
      </w:r>
    </w:p>
    <w:p w14:paraId="33F210AB" w14:textId="57A08FD1" w:rsidR="00987FB7" w:rsidRDefault="00987FB7" w:rsidP="00987FB7">
      <w:pPr>
        <w:pStyle w:val="Bezproreda"/>
        <w:jc w:val="both"/>
        <w:rPr>
          <w:rFonts w:ascii="Times New Roman" w:hAnsi="Times New Roman" w:cs="Times New Roman"/>
        </w:rPr>
      </w:pPr>
      <w:r w:rsidRPr="00987FB7">
        <w:rPr>
          <w:rFonts w:ascii="Times New Roman" w:hAnsi="Times New Roman" w:cs="Times New Roman"/>
          <w:b/>
          <w:bCs/>
        </w:rPr>
        <w:t>Opći cilj</w:t>
      </w:r>
      <w:r>
        <w:rPr>
          <w:rFonts w:ascii="Times New Roman" w:hAnsi="Times New Roman" w:cs="Times New Roman"/>
        </w:rPr>
        <w:t>: Izgradnja objekata i uređaja komunalne infrastrukture i predaja istih na korištenje mještanima.</w:t>
      </w:r>
    </w:p>
    <w:p w14:paraId="6B3A16D4" w14:textId="0727BDC2" w:rsidR="001D192F" w:rsidRDefault="00987FB7" w:rsidP="001D192F">
      <w:pPr>
        <w:pStyle w:val="Bezproreda"/>
        <w:jc w:val="both"/>
        <w:rPr>
          <w:rFonts w:ascii="Times New Roman" w:hAnsi="Times New Roman" w:cs="Times New Roman"/>
        </w:rPr>
      </w:pPr>
      <w:r w:rsidRPr="00987FB7">
        <w:rPr>
          <w:rFonts w:ascii="Times New Roman" w:hAnsi="Times New Roman" w:cs="Times New Roman"/>
          <w:b/>
          <w:bCs/>
        </w:rPr>
        <w:t>Pokazatelj uspješnosti:</w:t>
      </w:r>
      <w:r>
        <w:rPr>
          <w:rFonts w:ascii="Times New Roman" w:hAnsi="Times New Roman" w:cs="Times New Roman"/>
        </w:rPr>
        <w:t xml:space="preserve"> Broj i vrsta izgrađenih javnih površina, cesta, groblja, postavljenih rasvjetnih tijela te postotak izgrađenosti komunalne infrastrukture.</w:t>
      </w:r>
    </w:p>
    <w:p w14:paraId="26AB5D8B" w14:textId="77777777" w:rsidR="00987FB7" w:rsidRDefault="00987FB7" w:rsidP="001D192F">
      <w:pPr>
        <w:pStyle w:val="Bezproreda"/>
        <w:jc w:val="both"/>
        <w:rPr>
          <w:rFonts w:ascii="Times New Roman" w:hAnsi="Times New Roman" w:cs="Times New Roman"/>
        </w:rPr>
      </w:pPr>
    </w:p>
    <w:p w14:paraId="19EB27C4" w14:textId="77777777" w:rsidR="00C603FF" w:rsidRDefault="00C603FF" w:rsidP="001D192F">
      <w:pPr>
        <w:pStyle w:val="Bezproreda"/>
        <w:jc w:val="both"/>
        <w:rPr>
          <w:rFonts w:ascii="Times New Roman" w:hAnsi="Times New Roman" w:cs="Times New Roman"/>
        </w:rPr>
      </w:pPr>
    </w:p>
    <w:p w14:paraId="4A118525" w14:textId="153D729F"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PROGRAM 011</w:t>
      </w:r>
      <w:r>
        <w:rPr>
          <w:rFonts w:ascii="Times New Roman" w:hAnsi="Times New Roman" w:cs="Times New Roman"/>
          <w:b/>
          <w:bCs/>
        </w:rPr>
        <w:t>8</w:t>
      </w:r>
      <w:r w:rsidRPr="00C603FF">
        <w:rPr>
          <w:rFonts w:ascii="Times New Roman" w:hAnsi="Times New Roman" w:cs="Times New Roman"/>
          <w:b/>
          <w:bCs/>
        </w:rPr>
        <w:t xml:space="preserve"> RAZVOJ ZAJEDNICE</w:t>
      </w:r>
      <w:r>
        <w:rPr>
          <w:rFonts w:ascii="Times New Roman" w:hAnsi="Times New Roman" w:cs="Times New Roman"/>
        </w:rPr>
        <w:t xml:space="preserve">  temelji se na zakonu o prostornom uređenju i Statutu Općine Marina a bazira se na poslovima vezanim za izradu prostorno planske dokumentacije.</w:t>
      </w:r>
    </w:p>
    <w:p w14:paraId="558AF877" w14:textId="7B704671"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Opći cilj</w:t>
      </w:r>
      <w:r>
        <w:rPr>
          <w:rFonts w:ascii="Times New Roman" w:hAnsi="Times New Roman" w:cs="Times New Roman"/>
        </w:rPr>
        <w:t>: Bolje gospodarenje prostorom izradom planske dokumentacije.</w:t>
      </w:r>
    </w:p>
    <w:p w14:paraId="6E0C0687" w14:textId="2E288D3F"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Pokazatelj uspješnosti:</w:t>
      </w:r>
      <w:r>
        <w:rPr>
          <w:rFonts w:ascii="Times New Roman" w:hAnsi="Times New Roman" w:cs="Times New Roman"/>
        </w:rPr>
        <w:t xml:space="preserve"> postotak i broj izrađenih i usvojenih planova.</w:t>
      </w:r>
    </w:p>
    <w:p w14:paraId="1A4825EC" w14:textId="4B15FFB0" w:rsidR="001D192F" w:rsidRDefault="00C603FF" w:rsidP="001D192F">
      <w:pPr>
        <w:pStyle w:val="Bezproreda"/>
        <w:jc w:val="both"/>
        <w:rPr>
          <w:rFonts w:ascii="Times New Roman" w:hAnsi="Times New Roman" w:cs="Times New Roman"/>
        </w:rPr>
      </w:pPr>
      <w:r>
        <w:rPr>
          <w:rFonts w:ascii="Times New Roman" w:hAnsi="Times New Roman" w:cs="Times New Roman"/>
        </w:rPr>
        <w:t>Sredstva potrebna za realizaciju ovog programa u 202</w:t>
      </w:r>
      <w:r w:rsidR="00C401F4">
        <w:rPr>
          <w:rFonts w:ascii="Times New Roman" w:hAnsi="Times New Roman" w:cs="Times New Roman"/>
        </w:rPr>
        <w:t>6</w:t>
      </w:r>
      <w:r>
        <w:rPr>
          <w:rFonts w:ascii="Times New Roman" w:hAnsi="Times New Roman" w:cs="Times New Roman"/>
        </w:rPr>
        <w:t xml:space="preserve">. godini iznose </w:t>
      </w:r>
      <w:r w:rsidR="007D7375">
        <w:rPr>
          <w:rFonts w:ascii="Times New Roman" w:hAnsi="Times New Roman" w:cs="Times New Roman"/>
        </w:rPr>
        <w:t>171.000</w:t>
      </w:r>
      <w:r>
        <w:rPr>
          <w:rFonts w:ascii="Times New Roman" w:hAnsi="Times New Roman" w:cs="Times New Roman"/>
        </w:rPr>
        <w:t>,00 EUR.</w:t>
      </w:r>
    </w:p>
    <w:p w14:paraId="367D030A" w14:textId="77777777" w:rsidR="00C603FF" w:rsidRDefault="00C603FF" w:rsidP="001D192F">
      <w:pPr>
        <w:pStyle w:val="Bezproreda"/>
        <w:jc w:val="both"/>
        <w:rPr>
          <w:rFonts w:ascii="Times New Roman" w:hAnsi="Times New Roman" w:cs="Times New Roman"/>
        </w:rPr>
      </w:pPr>
    </w:p>
    <w:p w14:paraId="60FAE2DA" w14:textId="77777777" w:rsidR="00C603FF" w:rsidRDefault="00C603FF" w:rsidP="001D192F">
      <w:pPr>
        <w:pStyle w:val="Bezproreda"/>
        <w:jc w:val="both"/>
        <w:rPr>
          <w:rFonts w:ascii="Times New Roman" w:hAnsi="Times New Roman" w:cs="Times New Roman"/>
        </w:rPr>
      </w:pPr>
    </w:p>
    <w:p w14:paraId="3A24D72E" w14:textId="7A88C1D1" w:rsidR="00C603FF" w:rsidRDefault="00C603FF" w:rsidP="001D192F">
      <w:pPr>
        <w:pStyle w:val="Bezproreda"/>
        <w:jc w:val="both"/>
        <w:rPr>
          <w:rFonts w:ascii="Times New Roman" w:hAnsi="Times New Roman" w:cs="Times New Roman"/>
        </w:rPr>
      </w:pPr>
      <w:r w:rsidRPr="00C603FF">
        <w:rPr>
          <w:rFonts w:ascii="Times New Roman" w:hAnsi="Times New Roman" w:cs="Times New Roman"/>
          <w:b/>
          <w:bCs/>
        </w:rPr>
        <w:t>PROGRAM 0119 POBOLJŠANJE INFRASTRUKTUR</w:t>
      </w:r>
      <w:r w:rsidR="005D4E12">
        <w:rPr>
          <w:rFonts w:ascii="Times New Roman" w:hAnsi="Times New Roman" w:cs="Times New Roman"/>
          <w:b/>
          <w:bCs/>
        </w:rPr>
        <w:t>N</w:t>
      </w:r>
      <w:r w:rsidRPr="00C603FF">
        <w:rPr>
          <w:rFonts w:ascii="Times New Roman" w:hAnsi="Times New Roman" w:cs="Times New Roman"/>
          <w:b/>
          <w:bCs/>
        </w:rPr>
        <w:t>O NEDOVOLJNO OPREMLJENIH NASELJA</w:t>
      </w:r>
      <w:r>
        <w:rPr>
          <w:rFonts w:ascii="Times New Roman" w:hAnsi="Times New Roman" w:cs="Times New Roman"/>
          <w:b/>
          <w:bCs/>
        </w:rPr>
        <w:t xml:space="preserve"> </w:t>
      </w:r>
      <w:r w:rsidR="004547EA" w:rsidRPr="004547EA">
        <w:rPr>
          <w:rFonts w:ascii="Times New Roman" w:hAnsi="Times New Roman" w:cs="Times New Roman"/>
        </w:rPr>
        <w:t>-   Ovim programom</w:t>
      </w:r>
      <w:r w:rsidR="004547EA">
        <w:rPr>
          <w:rFonts w:ascii="Times New Roman" w:hAnsi="Times New Roman" w:cs="Times New Roman"/>
        </w:rPr>
        <w:t xml:space="preserve"> omogućava se izgradnja kvalitetnih i efikasnih objekata javne vodoopskrbe te povećanje postotka pokrivenosti naselja vodovodnom mrežom. Isto tako omogućava </w:t>
      </w:r>
      <w:r w:rsidR="004547EA">
        <w:rPr>
          <w:rFonts w:ascii="Times New Roman" w:hAnsi="Times New Roman" w:cs="Times New Roman"/>
        </w:rPr>
        <w:lastRenderedPageBreak/>
        <w:t>se i ulaganje u izgradnju i opremanje komunalne infrastrukture do naselja koja još nisu komunalno opremljena.</w:t>
      </w:r>
    </w:p>
    <w:p w14:paraId="27BF926C" w14:textId="10D76503" w:rsidR="004547EA" w:rsidRDefault="004547EA" w:rsidP="001D192F">
      <w:pPr>
        <w:pStyle w:val="Bezproreda"/>
        <w:jc w:val="both"/>
        <w:rPr>
          <w:rFonts w:ascii="Times New Roman" w:hAnsi="Times New Roman" w:cs="Times New Roman"/>
        </w:rPr>
      </w:pPr>
      <w:r>
        <w:rPr>
          <w:rFonts w:ascii="Times New Roman" w:hAnsi="Times New Roman" w:cs="Times New Roman"/>
        </w:rPr>
        <w:t xml:space="preserve">Ovaj program sastoji se od </w:t>
      </w:r>
      <w:r w:rsidR="00697D85">
        <w:rPr>
          <w:rFonts w:ascii="Times New Roman" w:hAnsi="Times New Roman" w:cs="Times New Roman"/>
        </w:rPr>
        <w:t xml:space="preserve">dva </w:t>
      </w:r>
      <w:r>
        <w:rPr>
          <w:rFonts w:ascii="Times New Roman" w:hAnsi="Times New Roman" w:cs="Times New Roman"/>
        </w:rPr>
        <w:t>kapitalna projekta i to:</w:t>
      </w:r>
    </w:p>
    <w:p w14:paraId="417792DF" w14:textId="1DFC7853" w:rsidR="004547EA" w:rsidRDefault="00697D85" w:rsidP="004547EA">
      <w:pPr>
        <w:pStyle w:val="Bezproreda"/>
        <w:numPr>
          <w:ilvl w:val="0"/>
          <w:numId w:val="3"/>
        </w:numPr>
        <w:jc w:val="both"/>
        <w:rPr>
          <w:rFonts w:ascii="Times New Roman" w:hAnsi="Times New Roman" w:cs="Times New Roman"/>
        </w:rPr>
      </w:pPr>
      <w:r>
        <w:rPr>
          <w:rFonts w:ascii="Times New Roman" w:hAnsi="Times New Roman" w:cs="Times New Roman"/>
        </w:rPr>
        <w:t>Izgradnja zagorskog cjevovoda</w:t>
      </w:r>
      <w:r w:rsidR="004547EA">
        <w:rPr>
          <w:rFonts w:ascii="Times New Roman" w:hAnsi="Times New Roman" w:cs="Times New Roman"/>
        </w:rPr>
        <w:t>.</w:t>
      </w:r>
    </w:p>
    <w:p w14:paraId="2DB6BB6B" w14:textId="5455C2D2" w:rsidR="004547EA" w:rsidRDefault="004547EA" w:rsidP="004547EA">
      <w:pPr>
        <w:pStyle w:val="Bezproreda"/>
        <w:jc w:val="both"/>
        <w:rPr>
          <w:rFonts w:ascii="Times New Roman" w:hAnsi="Times New Roman" w:cs="Times New Roman"/>
        </w:rPr>
      </w:pPr>
      <w:r w:rsidRPr="00291902">
        <w:rPr>
          <w:rFonts w:ascii="Times New Roman" w:hAnsi="Times New Roman" w:cs="Times New Roman"/>
          <w:b/>
          <w:bCs/>
        </w:rPr>
        <w:t>Opći cilj:</w:t>
      </w:r>
      <w:r>
        <w:rPr>
          <w:rFonts w:ascii="Times New Roman" w:hAnsi="Times New Roman" w:cs="Times New Roman"/>
        </w:rPr>
        <w:t xml:space="preserve"> Podizanje kvalitete života i stanovanja. Stvaranje preduvjeta za kvalitetniji život.</w:t>
      </w:r>
    </w:p>
    <w:p w14:paraId="57539837" w14:textId="3A04616C" w:rsidR="004547EA" w:rsidRDefault="004547EA" w:rsidP="004547EA">
      <w:pPr>
        <w:pStyle w:val="Bezproreda"/>
        <w:jc w:val="both"/>
        <w:rPr>
          <w:rFonts w:ascii="Times New Roman" w:hAnsi="Times New Roman" w:cs="Times New Roman"/>
        </w:rPr>
      </w:pPr>
      <w:r w:rsidRPr="00291902">
        <w:rPr>
          <w:rFonts w:ascii="Times New Roman" w:hAnsi="Times New Roman" w:cs="Times New Roman"/>
          <w:b/>
          <w:bCs/>
        </w:rPr>
        <w:t>Pokazatelj uspješnosti</w:t>
      </w:r>
      <w:r>
        <w:rPr>
          <w:rFonts w:ascii="Times New Roman" w:hAnsi="Times New Roman" w:cs="Times New Roman"/>
        </w:rPr>
        <w:t xml:space="preserve">: postotak iskopanih kanala za pojačanje vodoopskrbe, dužina izgrađenih cjevovoda </w:t>
      </w:r>
      <w:r w:rsidR="006961B9">
        <w:rPr>
          <w:rFonts w:ascii="Times New Roman" w:hAnsi="Times New Roman" w:cs="Times New Roman"/>
        </w:rPr>
        <w:t xml:space="preserve">te dužina izgrađene komunalne infrastrukture. Sredstva osigurana u proračunu za realizaciju ovog programa iznose </w:t>
      </w:r>
      <w:r w:rsidR="007D7375">
        <w:rPr>
          <w:rFonts w:ascii="Times New Roman" w:hAnsi="Times New Roman" w:cs="Times New Roman"/>
        </w:rPr>
        <w:t>72.</w:t>
      </w:r>
      <w:r w:rsidR="00C401F4">
        <w:rPr>
          <w:rFonts w:ascii="Times New Roman" w:hAnsi="Times New Roman" w:cs="Times New Roman"/>
        </w:rPr>
        <w:t>000</w:t>
      </w:r>
      <w:r w:rsidR="006961B9">
        <w:rPr>
          <w:rFonts w:ascii="Times New Roman" w:hAnsi="Times New Roman" w:cs="Times New Roman"/>
        </w:rPr>
        <w:t>,00 EUR.</w:t>
      </w:r>
    </w:p>
    <w:p w14:paraId="6BD64313" w14:textId="77777777" w:rsidR="006961B9" w:rsidRDefault="006961B9" w:rsidP="004547EA">
      <w:pPr>
        <w:pStyle w:val="Bezproreda"/>
        <w:jc w:val="both"/>
        <w:rPr>
          <w:rFonts w:ascii="Times New Roman" w:hAnsi="Times New Roman" w:cs="Times New Roman"/>
        </w:rPr>
      </w:pPr>
    </w:p>
    <w:p w14:paraId="667C4070" w14:textId="38882148" w:rsidR="001D192F" w:rsidRDefault="00F4761A" w:rsidP="001D192F">
      <w:pPr>
        <w:pStyle w:val="Bezproreda"/>
        <w:jc w:val="both"/>
        <w:rPr>
          <w:rFonts w:ascii="Times New Roman" w:hAnsi="Times New Roman" w:cs="Times New Roman"/>
        </w:rPr>
      </w:pPr>
      <w:r w:rsidRPr="00291902">
        <w:rPr>
          <w:rFonts w:ascii="Times New Roman" w:hAnsi="Times New Roman" w:cs="Times New Roman"/>
          <w:b/>
          <w:bCs/>
        </w:rPr>
        <w:t>PROGRAM 0121 OBJEKTI DRUŠTVENIH DJELATNOSTI</w:t>
      </w:r>
      <w:r>
        <w:rPr>
          <w:rFonts w:ascii="Times New Roman" w:hAnsi="Times New Roman" w:cs="Times New Roman"/>
        </w:rPr>
        <w:t xml:space="preserve"> ovaj program odnosi se na izgradnju i rekonstrukciju društvenih domova, sportskih objekata i dječjih vrtića, kako bi se društveni i sportski život žitelja podignuo na veću razinu a uvjeti stanovanja i standarda života na području Općine Marina poboljšali. Program se sastoji od </w:t>
      </w:r>
      <w:r w:rsidR="00744428">
        <w:rPr>
          <w:rFonts w:ascii="Times New Roman" w:hAnsi="Times New Roman" w:cs="Times New Roman"/>
        </w:rPr>
        <w:t>pet</w:t>
      </w:r>
      <w:r>
        <w:rPr>
          <w:rFonts w:ascii="Times New Roman" w:hAnsi="Times New Roman" w:cs="Times New Roman"/>
        </w:rPr>
        <w:t xml:space="preserve"> kapitaln</w:t>
      </w:r>
      <w:r w:rsidR="00744428">
        <w:rPr>
          <w:rFonts w:ascii="Times New Roman" w:hAnsi="Times New Roman" w:cs="Times New Roman"/>
        </w:rPr>
        <w:t xml:space="preserve">ih </w:t>
      </w:r>
      <w:r>
        <w:rPr>
          <w:rFonts w:ascii="Times New Roman" w:hAnsi="Times New Roman" w:cs="Times New Roman"/>
        </w:rPr>
        <w:t xml:space="preserve"> projek</w:t>
      </w:r>
      <w:r w:rsidR="00744428">
        <w:rPr>
          <w:rFonts w:ascii="Times New Roman" w:hAnsi="Times New Roman" w:cs="Times New Roman"/>
        </w:rPr>
        <w:t>a</w:t>
      </w:r>
      <w:r>
        <w:rPr>
          <w:rFonts w:ascii="Times New Roman" w:hAnsi="Times New Roman" w:cs="Times New Roman"/>
        </w:rPr>
        <w:t>ta i to:</w:t>
      </w:r>
    </w:p>
    <w:p w14:paraId="5A0F044F" w14:textId="22D1C569"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Izgradnja društvenih domova,</w:t>
      </w:r>
    </w:p>
    <w:p w14:paraId="321A4A19" w14:textId="35997959" w:rsidR="00744428" w:rsidRDefault="00F4761A" w:rsidP="000F3EDF">
      <w:pPr>
        <w:pStyle w:val="Bezproreda"/>
        <w:numPr>
          <w:ilvl w:val="0"/>
          <w:numId w:val="3"/>
        </w:numPr>
        <w:jc w:val="both"/>
        <w:rPr>
          <w:rFonts w:ascii="Times New Roman" w:hAnsi="Times New Roman" w:cs="Times New Roman"/>
        </w:rPr>
      </w:pPr>
      <w:r w:rsidRPr="00744428">
        <w:rPr>
          <w:rFonts w:ascii="Times New Roman" w:hAnsi="Times New Roman" w:cs="Times New Roman"/>
        </w:rPr>
        <w:t xml:space="preserve">Gradnja sportskih objekata </w:t>
      </w:r>
    </w:p>
    <w:p w14:paraId="0A120116" w14:textId="50323B50" w:rsidR="00F4761A" w:rsidRDefault="00F4761A" w:rsidP="000F3EDF">
      <w:pPr>
        <w:pStyle w:val="Bezproreda"/>
        <w:numPr>
          <w:ilvl w:val="0"/>
          <w:numId w:val="3"/>
        </w:numPr>
        <w:jc w:val="both"/>
        <w:rPr>
          <w:rFonts w:ascii="Times New Roman" w:hAnsi="Times New Roman" w:cs="Times New Roman"/>
        </w:rPr>
      </w:pPr>
      <w:r w:rsidRPr="00744428">
        <w:rPr>
          <w:rFonts w:ascii="Times New Roman" w:hAnsi="Times New Roman" w:cs="Times New Roman"/>
        </w:rPr>
        <w:t>Izgradnja i rekonstrukcija dječjih vrtića</w:t>
      </w:r>
    </w:p>
    <w:p w14:paraId="01639C79" w14:textId="2B4E148D" w:rsidR="00744428" w:rsidRDefault="00744428" w:rsidP="000F3EDF">
      <w:pPr>
        <w:pStyle w:val="Bezproreda"/>
        <w:numPr>
          <w:ilvl w:val="0"/>
          <w:numId w:val="3"/>
        </w:numPr>
        <w:jc w:val="both"/>
        <w:rPr>
          <w:rFonts w:ascii="Times New Roman" w:hAnsi="Times New Roman" w:cs="Times New Roman"/>
        </w:rPr>
      </w:pPr>
      <w:r>
        <w:rPr>
          <w:rFonts w:ascii="Times New Roman" w:hAnsi="Times New Roman" w:cs="Times New Roman"/>
        </w:rPr>
        <w:t>Lovački dom Marina</w:t>
      </w:r>
    </w:p>
    <w:p w14:paraId="118D4811" w14:textId="3232C4FF" w:rsidR="00744428" w:rsidRPr="00744428" w:rsidRDefault="00744428" w:rsidP="000F3EDF">
      <w:pPr>
        <w:pStyle w:val="Bezproreda"/>
        <w:numPr>
          <w:ilvl w:val="0"/>
          <w:numId w:val="3"/>
        </w:numPr>
        <w:jc w:val="both"/>
        <w:rPr>
          <w:rFonts w:ascii="Times New Roman" w:hAnsi="Times New Roman" w:cs="Times New Roman"/>
        </w:rPr>
      </w:pPr>
      <w:r>
        <w:rPr>
          <w:rFonts w:ascii="Times New Roman" w:hAnsi="Times New Roman" w:cs="Times New Roman"/>
        </w:rPr>
        <w:t>Izgradnja vatrogasnog doma Marina</w:t>
      </w:r>
    </w:p>
    <w:p w14:paraId="7EC92CB5" w14:textId="77777777" w:rsidR="00F4761A" w:rsidRDefault="00F4761A" w:rsidP="00F4761A">
      <w:pPr>
        <w:pStyle w:val="Bezproreda"/>
        <w:jc w:val="both"/>
        <w:rPr>
          <w:rFonts w:ascii="Times New Roman" w:hAnsi="Times New Roman" w:cs="Times New Roman"/>
        </w:rPr>
      </w:pPr>
    </w:p>
    <w:p w14:paraId="5394AEC0" w14:textId="440720BC"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Opći cilj</w:t>
      </w:r>
      <w:r>
        <w:rPr>
          <w:rFonts w:ascii="Times New Roman" w:hAnsi="Times New Roman" w:cs="Times New Roman"/>
        </w:rPr>
        <w:t>: Poboljšanje uvjeta stanovanja svekolikog pučanstva Općine Marina.</w:t>
      </w:r>
    </w:p>
    <w:p w14:paraId="1E3D458F" w14:textId="44940D68"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 xml:space="preserve">Pokazatelj uspješnosti: </w:t>
      </w:r>
      <w:r>
        <w:rPr>
          <w:rFonts w:ascii="Times New Roman" w:hAnsi="Times New Roman" w:cs="Times New Roman"/>
        </w:rPr>
        <w:t>Zadovoljstvo mještana i korisnika projekata.</w:t>
      </w:r>
    </w:p>
    <w:p w14:paraId="0811B32F" w14:textId="77777777" w:rsidR="00F4761A" w:rsidRDefault="00F4761A" w:rsidP="00F4761A">
      <w:pPr>
        <w:pStyle w:val="Bezproreda"/>
        <w:jc w:val="both"/>
        <w:rPr>
          <w:rFonts w:ascii="Times New Roman" w:hAnsi="Times New Roman" w:cs="Times New Roman"/>
        </w:rPr>
      </w:pPr>
    </w:p>
    <w:p w14:paraId="549CB7BD" w14:textId="77777777" w:rsidR="00F4761A" w:rsidRPr="00291902" w:rsidRDefault="00F4761A" w:rsidP="00F4761A">
      <w:pPr>
        <w:pStyle w:val="Bezproreda"/>
        <w:jc w:val="both"/>
        <w:rPr>
          <w:rFonts w:ascii="Times New Roman" w:hAnsi="Times New Roman" w:cs="Times New Roman"/>
          <w:b/>
          <w:bCs/>
        </w:rPr>
      </w:pPr>
    </w:p>
    <w:p w14:paraId="4022B26A" w14:textId="1EF2E5FA" w:rsidR="00F4761A" w:rsidRDefault="00F4761A" w:rsidP="00F4761A">
      <w:pPr>
        <w:pStyle w:val="Bezproreda"/>
        <w:jc w:val="both"/>
        <w:rPr>
          <w:rFonts w:ascii="Times New Roman" w:hAnsi="Times New Roman" w:cs="Times New Roman"/>
        </w:rPr>
      </w:pPr>
      <w:r w:rsidRPr="00291902">
        <w:rPr>
          <w:rFonts w:ascii="Times New Roman" w:hAnsi="Times New Roman" w:cs="Times New Roman"/>
          <w:b/>
          <w:bCs/>
        </w:rPr>
        <w:t>PROGRAM 0122 ZAŠTITA OKOLIŠA</w:t>
      </w:r>
      <w:r>
        <w:rPr>
          <w:rFonts w:ascii="Times New Roman" w:hAnsi="Times New Roman" w:cs="Times New Roman"/>
        </w:rPr>
        <w:t xml:space="preserve"> Odnosi se na provođenje aktivnosti vezanih za očuvanje prirode i zaštite okoliša :</w:t>
      </w:r>
    </w:p>
    <w:p w14:paraId="6B904A8B" w14:textId="46793476"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Zaštita okoliša</w:t>
      </w:r>
    </w:p>
    <w:p w14:paraId="1BA0DA8C" w14:textId="583944DD"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Fond za zaštitu okoliša</w:t>
      </w:r>
    </w:p>
    <w:p w14:paraId="74B6D5F8" w14:textId="7F64C728" w:rsidR="00F4761A" w:rsidRDefault="00F4761A" w:rsidP="00F4761A">
      <w:pPr>
        <w:pStyle w:val="Bezproreda"/>
        <w:numPr>
          <w:ilvl w:val="0"/>
          <w:numId w:val="3"/>
        </w:numPr>
        <w:jc w:val="both"/>
        <w:rPr>
          <w:rFonts w:ascii="Times New Roman" w:hAnsi="Times New Roman" w:cs="Times New Roman"/>
        </w:rPr>
      </w:pPr>
      <w:r>
        <w:rPr>
          <w:rFonts w:ascii="Times New Roman" w:hAnsi="Times New Roman" w:cs="Times New Roman"/>
        </w:rPr>
        <w:t xml:space="preserve">Fond za </w:t>
      </w:r>
      <w:r w:rsidR="007215B1">
        <w:rPr>
          <w:rFonts w:ascii="Times New Roman" w:hAnsi="Times New Roman" w:cs="Times New Roman"/>
        </w:rPr>
        <w:t xml:space="preserve">sanaciju iznenadnih onečišćenja mora </w:t>
      </w:r>
    </w:p>
    <w:p w14:paraId="4F66B5C0" w14:textId="4B7E58C4" w:rsidR="007215B1" w:rsidRDefault="00291902" w:rsidP="007215B1">
      <w:pPr>
        <w:pStyle w:val="Bezproreda"/>
        <w:jc w:val="both"/>
        <w:rPr>
          <w:rFonts w:ascii="Times New Roman" w:hAnsi="Times New Roman" w:cs="Times New Roman"/>
        </w:rPr>
      </w:pPr>
      <w:r>
        <w:rPr>
          <w:rFonts w:ascii="Times New Roman" w:hAnsi="Times New Roman" w:cs="Times New Roman"/>
        </w:rPr>
        <w:t>Kroz aktivnost zaštite okoliša nastoji se zaštiti stanovništvo preko sakupljanja mačaka i pasa lutalica, provođenje deratizacije i dezinsekcije, sanacij</w:t>
      </w:r>
      <w:r w:rsidR="00614815">
        <w:rPr>
          <w:rFonts w:ascii="Times New Roman" w:hAnsi="Times New Roman" w:cs="Times New Roman"/>
        </w:rPr>
        <w:t>u</w:t>
      </w:r>
      <w:r>
        <w:rPr>
          <w:rFonts w:ascii="Times New Roman" w:hAnsi="Times New Roman" w:cs="Times New Roman"/>
        </w:rPr>
        <w:t xml:space="preserve"> divljih deponija</w:t>
      </w:r>
      <w:r w:rsidR="00614815">
        <w:rPr>
          <w:rFonts w:ascii="Times New Roman" w:hAnsi="Times New Roman" w:cs="Times New Roman"/>
        </w:rPr>
        <w:t xml:space="preserve">, </w:t>
      </w:r>
      <w:r w:rsidR="00AB6216">
        <w:rPr>
          <w:rFonts w:ascii="Times New Roman" w:hAnsi="Times New Roman" w:cs="Times New Roman"/>
        </w:rPr>
        <w:t>hortikulturno opremanje i uređenje seoskih lokvi.</w:t>
      </w:r>
    </w:p>
    <w:p w14:paraId="68124080" w14:textId="199CAAED" w:rsidR="00AB6216" w:rsidRDefault="00AB6216" w:rsidP="007215B1">
      <w:pPr>
        <w:pStyle w:val="Bezproreda"/>
        <w:jc w:val="both"/>
        <w:rPr>
          <w:rFonts w:ascii="Times New Roman" w:hAnsi="Times New Roman" w:cs="Times New Roman"/>
        </w:rPr>
      </w:pPr>
      <w:r>
        <w:rPr>
          <w:rFonts w:ascii="Times New Roman" w:hAnsi="Times New Roman" w:cs="Times New Roman"/>
        </w:rPr>
        <w:t>Kroz aktivnost fond za zaštitu okoliša plaća se novčana naknada Fondu za zaštitu okoliša za smanjenje količine miješanog otpada.</w:t>
      </w:r>
    </w:p>
    <w:p w14:paraId="3FDE47DE" w14:textId="72612226" w:rsidR="00AB6216" w:rsidRDefault="00AB6216" w:rsidP="007215B1">
      <w:pPr>
        <w:pStyle w:val="Bezproreda"/>
        <w:jc w:val="both"/>
        <w:rPr>
          <w:rFonts w:ascii="Times New Roman" w:hAnsi="Times New Roman" w:cs="Times New Roman"/>
        </w:rPr>
      </w:pPr>
      <w:r>
        <w:rPr>
          <w:rFonts w:ascii="Times New Roman" w:hAnsi="Times New Roman" w:cs="Times New Roman"/>
        </w:rPr>
        <w:t>Kroz aktivnost  fond za sanaciju iznenadnih onečišćenja mora plaća se naknada za iznenadno onečišćenje mora.</w:t>
      </w:r>
    </w:p>
    <w:p w14:paraId="5109772D" w14:textId="77777777" w:rsidR="00AB6216" w:rsidRDefault="00AB6216" w:rsidP="007215B1">
      <w:pPr>
        <w:pStyle w:val="Bezproreda"/>
        <w:jc w:val="both"/>
        <w:rPr>
          <w:rFonts w:ascii="Times New Roman" w:hAnsi="Times New Roman" w:cs="Times New Roman"/>
        </w:rPr>
      </w:pPr>
      <w:r w:rsidRPr="00AB6216">
        <w:rPr>
          <w:rFonts w:ascii="Times New Roman" w:hAnsi="Times New Roman" w:cs="Times New Roman"/>
          <w:b/>
          <w:bCs/>
        </w:rPr>
        <w:t>Opći cilj</w:t>
      </w:r>
      <w:r>
        <w:rPr>
          <w:rFonts w:ascii="Times New Roman" w:hAnsi="Times New Roman" w:cs="Times New Roman"/>
        </w:rPr>
        <w:t>: Očuvanje prirode i zaštita okoliša</w:t>
      </w:r>
    </w:p>
    <w:p w14:paraId="06093827" w14:textId="77777777" w:rsidR="00AB6216" w:rsidRDefault="00AB6216" w:rsidP="007215B1">
      <w:pPr>
        <w:pStyle w:val="Bezproreda"/>
        <w:jc w:val="both"/>
        <w:rPr>
          <w:rFonts w:ascii="Times New Roman" w:hAnsi="Times New Roman" w:cs="Times New Roman"/>
        </w:rPr>
      </w:pPr>
      <w:r w:rsidRPr="00AB6216">
        <w:rPr>
          <w:rFonts w:ascii="Times New Roman" w:hAnsi="Times New Roman" w:cs="Times New Roman"/>
          <w:b/>
          <w:bCs/>
        </w:rPr>
        <w:t>Pokazatelj uspješnosti:</w:t>
      </w:r>
      <w:r>
        <w:rPr>
          <w:rFonts w:ascii="Times New Roman" w:hAnsi="Times New Roman" w:cs="Times New Roman"/>
        </w:rPr>
        <w:t xml:space="preserve"> broj saniranih divljih odlagališta, smanjenje količine prikupljenog miješanog otpada koje se odlaže na odlagalište, broj skupljenih mačaka i pasa lutalica te uklonjenih lešina.</w:t>
      </w:r>
    </w:p>
    <w:p w14:paraId="456698EB" w14:textId="159EBEC5" w:rsidR="00AB6216" w:rsidRDefault="00AB6216" w:rsidP="007215B1">
      <w:pPr>
        <w:pStyle w:val="Bezproreda"/>
        <w:jc w:val="both"/>
        <w:rPr>
          <w:rFonts w:ascii="Times New Roman" w:hAnsi="Times New Roman" w:cs="Times New Roman"/>
        </w:rPr>
      </w:pPr>
      <w:r>
        <w:rPr>
          <w:rFonts w:ascii="Times New Roman" w:hAnsi="Times New Roman" w:cs="Times New Roman"/>
        </w:rPr>
        <w:t xml:space="preserve"> </w:t>
      </w:r>
    </w:p>
    <w:p w14:paraId="207F2C26" w14:textId="77777777" w:rsidR="00FC6027" w:rsidRDefault="00FC6027" w:rsidP="00FC6027">
      <w:pPr>
        <w:pStyle w:val="Bezproreda"/>
        <w:jc w:val="both"/>
        <w:rPr>
          <w:rFonts w:ascii="Times New Roman" w:hAnsi="Times New Roman" w:cs="Times New Roman"/>
        </w:rPr>
      </w:pPr>
    </w:p>
    <w:p w14:paraId="270888F1" w14:textId="77777777" w:rsidR="00FF2E0A" w:rsidRDefault="00FF2E0A" w:rsidP="00063190">
      <w:pPr>
        <w:pStyle w:val="Bezproreda"/>
        <w:jc w:val="both"/>
        <w:rPr>
          <w:rFonts w:ascii="Times New Roman" w:hAnsi="Times New Roman" w:cs="Times New Roman"/>
        </w:rPr>
      </w:pPr>
    </w:p>
    <w:p w14:paraId="47C93662" w14:textId="54EFE99B" w:rsidR="00357427" w:rsidRDefault="00E96820" w:rsidP="00063190">
      <w:pPr>
        <w:pStyle w:val="Bezproreda"/>
        <w:jc w:val="both"/>
        <w:rPr>
          <w:rFonts w:ascii="Times New Roman" w:hAnsi="Times New Roman" w:cs="Times New Roman"/>
        </w:rPr>
      </w:pPr>
      <w:r>
        <w:rPr>
          <w:rFonts w:ascii="Times New Roman" w:hAnsi="Times New Roman" w:cs="Times New Roman"/>
        </w:rPr>
        <w:t>KLASA: 400-02</w:t>
      </w:r>
      <w:r w:rsidR="002136BB">
        <w:rPr>
          <w:rFonts w:ascii="Times New Roman" w:hAnsi="Times New Roman" w:cs="Times New Roman"/>
        </w:rPr>
        <w:t>/2</w:t>
      </w:r>
      <w:r w:rsidR="007D7375">
        <w:rPr>
          <w:rFonts w:ascii="Times New Roman" w:hAnsi="Times New Roman" w:cs="Times New Roman"/>
        </w:rPr>
        <w:t>5</w:t>
      </w:r>
      <w:r w:rsidR="002136BB">
        <w:rPr>
          <w:rFonts w:ascii="Times New Roman" w:hAnsi="Times New Roman" w:cs="Times New Roman"/>
        </w:rPr>
        <w:t>-01/01</w:t>
      </w:r>
      <w:r w:rsidR="00CC477D">
        <w:rPr>
          <w:rFonts w:ascii="Times New Roman" w:hAnsi="Times New Roman" w:cs="Times New Roman"/>
        </w:rPr>
        <w:tab/>
      </w:r>
      <w:r w:rsidR="00CC477D">
        <w:rPr>
          <w:rFonts w:ascii="Times New Roman" w:hAnsi="Times New Roman" w:cs="Times New Roman"/>
        </w:rPr>
        <w:tab/>
      </w:r>
      <w:r w:rsidR="00CC477D">
        <w:rPr>
          <w:rFonts w:ascii="Times New Roman" w:hAnsi="Times New Roman" w:cs="Times New Roman"/>
        </w:rPr>
        <w:tab/>
      </w:r>
      <w:r w:rsidR="00CC477D">
        <w:rPr>
          <w:rFonts w:ascii="Times New Roman" w:hAnsi="Times New Roman" w:cs="Times New Roman"/>
        </w:rPr>
        <w:tab/>
      </w:r>
      <w:r w:rsidR="00CC477D">
        <w:rPr>
          <w:rFonts w:ascii="Times New Roman" w:hAnsi="Times New Roman" w:cs="Times New Roman"/>
        </w:rPr>
        <w:tab/>
        <w:t xml:space="preserve">      </w:t>
      </w:r>
      <w:r w:rsidR="001F2D99">
        <w:rPr>
          <w:rFonts w:ascii="Times New Roman" w:hAnsi="Times New Roman" w:cs="Times New Roman"/>
        </w:rPr>
        <w:t>Predsjednica općinskog vijeća:</w:t>
      </w:r>
    </w:p>
    <w:p w14:paraId="5ABE8E51" w14:textId="489120E2" w:rsidR="00E96820" w:rsidRDefault="00E96820" w:rsidP="00063190">
      <w:pPr>
        <w:pStyle w:val="Bezproreda"/>
        <w:jc w:val="both"/>
        <w:rPr>
          <w:rFonts w:ascii="Times New Roman" w:hAnsi="Times New Roman" w:cs="Times New Roman"/>
        </w:rPr>
      </w:pPr>
      <w:r>
        <w:rPr>
          <w:rFonts w:ascii="Times New Roman" w:hAnsi="Times New Roman" w:cs="Times New Roman"/>
        </w:rPr>
        <w:t>UR.BROJ: 2181-31-03/</w:t>
      </w:r>
      <w:r w:rsidR="001F2D99">
        <w:rPr>
          <w:rFonts w:ascii="Times New Roman" w:hAnsi="Times New Roman" w:cs="Times New Roman"/>
        </w:rPr>
        <w:t>16-25-44</w:t>
      </w:r>
    </w:p>
    <w:p w14:paraId="001D6EED" w14:textId="597930C7" w:rsidR="00E96820" w:rsidRDefault="00E96820" w:rsidP="00063190">
      <w:pPr>
        <w:pStyle w:val="Bezproreda"/>
        <w:jc w:val="both"/>
        <w:rPr>
          <w:rFonts w:ascii="Times New Roman" w:hAnsi="Times New Roman" w:cs="Times New Roman"/>
        </w:rPr>
      </w:pPr>
      <w:r>
        <w:rPr>
          <w:rFonts w:ascii="Times New Roman" w:hAnsi="Times New Roman" w:cs="Times New Roman"/>
        </w:rPr>
        <w:t xml:space="preserve">Marina, </w:t>
      </w:r>
      <w:r w:rsidR="00F81110">
        <w:rPr>
          <w:rFonts w:ascii="Times New Roman" w:hAnsi="Times New Roman" w:cs="Times New Roman"/>
        </w:rPr>
        <w:t>15</w:t>
      </w:r>
      <w:r w:rsidR="001F2D99">
        <w:rPr>
          <w:rFonts w:ascii="Times New Roman" w:hAnsi="Times New Roman" w:cs="Times New Roman"/>
        </w:rPr>
        <w:t>.12</w:t>
      </w:r>
      <w:r w:rsidR="00B607E7">
        <w:rPr>
          <w:rFonts w:ascii="Times New Roman" w:hAnsi="Times New Roman" w:cs="Times New Roman"/>
        </w:rPr>
        <w:t>.</w:t>
      </w:r>
      <w:r w:rsidR="007D7375">
        <w:rPr>
          <w:rFonts w:ascii="Times New Roman" w:hAnsi="Times New Roman" w:cs="Times New Roman"/>
        </w:rPr>
        <w:t>2025.</w:t>
      </w:r>
      <w:r w:rsidR="00CC477D">
        <w:rPr>
          <w:rFonts w:ascii="Times New Roman" w:hAnsi="Times New Roman" w:cs="Times New Roman"/>
        </w:rPr>
        <w:tab/>
      </w:r>
      <w:r w:rsidR="00CC477D">
        <w:rPr>
          <w:rFonts w:ascii="Times New Roman" w:hAnsi="Times New Roman" w:cs="Times New Roman"/>
        </w:rPr>
        <w:tab/>
      </w:r>
      <w:r w:rsidR="00CC477D">
        <w:rPr>
          <w:rFonts w:ascii="Times New Roman" w:hAnsi="Times New Roman" w:cs="Times New Roman"/>
        </w:rPr>
        <w:tab/>
      </w:r>
      <w:r w:rsidR="00CC477D">
        <w:rPr>
          <w:rFonts w:ascii="Times New Roman" w:hAnsi="Times New Roman" w:cs="Times New Roman"/>
        </w:rPr>
        <w:tab/>
      </w:r>
      <w:r w:rsidR="00CC477D">
        <w:rPr>
          <w:rFonts w:ascii="Times New Roman" w:hAnsi="Times New Roman" w:cs="Times New Roman"/>
        </w:rPr>
        <w:tab/>
      </w:r>
      <w:r w:rsidR="00CC477D">
        <w:rPr>
          <w:rFonts w:ascii="Times New Roman" w:hAnsi="Times New Roman" w:cs="Times New Roman"/>
        </w:rPr>
        <w:tab/>
        <w:t xml:space="preserve">      </w:t>
      </w:r>
      <w:r w:rsidR="001F2D99">
        <w:rPr>
          <w:rFonts w:ascii="Times New Roman" w:hAnsi="Times New Roman" w:cs="Times New Roman"/>
        </w:rPr>
        <w:t>Mirjam Radić</w:t>
      </w:r>
    </w:p>
    <w:p w14:paraId="27BD6B81" w14:textId="77777777" w:rsidR="002107E7" w:rsidRDefault="002107E7" w:rsidP="00063190">
      <w:pPr>
        <w:pStyle w:val="Bezproreda"/>
        <w:jc w:val="both"/>
        <w:rPr>
          <w:rFonts w:ascii="Times New Roman" w:hAnsi="Times New Roman" w:cs="Times New Roman"/>
        </w:rPr>
      </w:pPr>
    </w:p>
    <w:p w14:paraId="4B9024F1" w14:textId="77777777" w:rsidR="00063190" w:rsidRDefault="00063190" w:rsidP="00063190">
      <w:pPr>
        <w:pStyle w:val="Bezproreda"/>
        <w:jc w:val="both"/>
        <w:rPr>
          <w:rFonts w:ascii="Times New Roman" w:hAnsi="Times New Roman" w:cs="Times New Roman"/>
        </w:rPr>
      </w:pPr>
    </w:p>
    <w:p w14:paraId="625B1214" w14:textId="77777777" w:rsidR="007B7BF4" w:rsidRDefault="007B7BF4" w:rsidP="00CE181D">
      <w:pPr>
        <w:pStyle w:val="Bezproreda"/>
        <w:jc w:val="both"/>
        <w:rPr>
          <w:rFonts w:ascii="Times New Roman" w:hAnsi="Times New Roman" w:cs="Times New Roman"/>
        </w:rPr>
      </w:pPr>
    </w:p>
    <w:p w14:paraId="2F7D4157" w14:textId="77777777" w:rsidR="007B7BF4" w:rsidRPr="00CE181D" w:rsidRDefault="007B7BF4" w:rsidP="00CE181D">
      <w:pPr>
        <w:pStyle w:val="Bezproreda"/>
        <w:jc w:val="both"/>
        <w:rPr>
          <w:rFonts w:ascii="Times New Roman" w:hAnsi="Times New Roman" w:cs="Times New Roman"/>
        </w:rPr>
      </w:pPr>
    </w:p>
    <w:sectPr w:rsidR="007B7BF4" w:rsidRPr="00CE18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CA56" w14:textId="77777777" w:rsidR="005E3EC7" w:rsidRDefault="005E3EC7" w:rsidP="004C7BB7">
      <w:pPr>
        <w:spacing w:after="0" w:line="240" w:lineRule="auto"/>
      </w:pPr>
      <w:r>
        <w:separator/>
      </w:r>
    </w:p>
  </w:endnote>
  <w:endnote w:type="continuationSeparator" w:id="0">
    <w:p w14:paraId="2C28B2BB" w14:textId="77777777" w:rsidR="005E3EC7" w:rsidRDefault="005E3EC7" w:rsidP="004C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86E4" w14:textId="77777777" w:rsidR="005E3EC7" w:rsidRDefault="005E3EC7" w:rsidP="004C7BB7">
      <w:pPr>
        <w:spacing w:after="0" w:line="240" w:lineRule="auto"/>
      </w:pPr>
      <w:r>
        <w:separator/>
      </w:r>
    </w:p>
  </w:footnote>
  <w:footnote w:type="continuationSeparator" w:id="0">
    <w:p w14:paraId="6A7C9D3B" w14:textId="77777777" w:rsidR="005E3EC7" w:rsidRDefault="005E3EC7" w:rsidP="004C7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7FFE"/>
    <w:multiLevelType w:val="hybridMultilevel"/>
    <w:tmpl w:val="09B4BE28"/>
    <w:lvl w:ilvl="0" w:tplc="AF0857A0">
      <w:numFmt w:val="bullet"/>
      <w:lvlText w:val="-"/>
      <w:lvlJc w:val="left"/>
      <w:pPr>
        <w:ind w:left="1773" w:hanging="360"/>
      </w:pPr>
      <w:rPr>
        <w:rFonts w:ascii="Times New Roman" w:eastAsiaTheme="minorHAnsi" w:hAnsi="Times New Roman" w:cs="Times New Roman"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1" w15:restartNumberingAfterBreak="0">
    <w:nsid w:val="0EA75395"/>
    <w:multiLevelType w:val="hybridMultilevel"/>
    <w:tmpl w:val="E0B2BB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BD03496"/>
    <w:multiLevelType w:val="hybridMultilevel"/>
    <w:tmpl w:val="673A9EF4"/>
    <w:lvl w:ilvl="0" w:tplc="7DAEE666">
      <w:start w:val="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16cid:durableId="1286541728">
    <w:abstractNumId w:val="0"/>
  </w:num>
  <w:num w:numId="2" w16cid:durableId="1842112564">
    <w:abstractNumId w:val="1"/>
  </w:num>
  <w:num w:numId="3" w16cid:durableId="25317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04C"/>
    <w:rsid w:val="00002E00"/>
    <w:rsid w:val="000048E5"/>
    <w:rsid w:val="00034168"/>
    <w:rsid w:val="00043F53"/>
    <w:rsid w:val="00045376"/>
    <w:rsid w:val="00055243"/>
    <w:rsid w:val="00063190"/>
    <w:rsid w:val="00083E3C"/>
    <w:rsid w:val="00093524"/>
    <w:rsid w:val="000C78F3"/>
    <w:rsid w:val="000E4301"/>
    <w:rsid w:val="000E695A"/>
    <w:rsid w:val="000F7F0A"/>
    <w:rsid w:val="001252C5"/>
    <w:rsid w:val="00142337"/>
    <w:rsid w:val="001438AF"/>
    <w:rsid w:val="0014475C"/>
    <w:rsid w:val="001623AD"/>
    <w:rsid w:val="00184A02"/>
    <w:rsid w:val="001C2892"/>
    <w:rsid w:val="001D192F"/>
    <w:rsid w:val="001D2E3A"/>
    <w:rsid w:val="001F2D99"/>
    <w:rsid w:val="001F32DD"/>
    <w:rsid w:val="002107E7"/>
    <w:rsid w:val="002136BB"/>
    <w:rsid w:val="00214A47"/>
    <w:rsid w:val="00232E76"/>
    <w:rsid w:val="00251CF8"/>
    <w:rsid w:val="00256E46"/>
    <w:rsid w:val="00266BC3"/>
    <w:rsid w:val="00280D12"/>
    <w:rsid w:val="00291902"/>
    <w:rsid w:val="002A2E31"/>
    <w:rsid w:val="002C5FB3"/>
    <w:rsid w:val="002D2B1D"/>
    <w:rsid w:val="00302CB5"/>
    <w:rsid w:val="00307E7A"/>
    <w:rsid w:val="00333B11"/>
    <w:rsid w:val="00357427"/>
    <w:rsid w:val="0036055D"/>
    <w:rsid w:val="003868E0"/>
    <w:rsid w:val="003907C4"/>
    <w:rsid w:val="00390DD9"/>
    <w:rsid w:val="00393739"/>
    <w:rsid w:val="003B4D90"/>
    <w:rsid w:val="003C30E4"/>
    <w:rsid w:val="003D2456"/>
    <w:rsid w:val="003E3983"/>
    <w:rsid w:val="004066AB"/>
    <w:rsid w:val="004108D7"/>
    <w:rsid w:val="0042351A"/>
    <w:rsid w:val="00452601"/>
    <w:rsid w:val="004547EA"/>
    <w:rsid w:val="0045584A"/>
    <w:rsid w:val="004625E0"/>
    <w:rsid w:val="00486FC2"/>
    <w:rsid w:val="004C2B8E"/>
    <w:rsid w:val="004C6622"/>
    <w:rsid w:val="004C7BB7"/>
    <w:rsid w:val="004D30DB"/>
    <w:rsid w:val="004E0295"/>
    <w:rsid w:val="004E3B2B"/>
    <w:rsid w:val="004E7273"/>
    <w:rsid w:val="00524119"/>
    <w:rsid w:val="005251EF"/>
    <w:rsid w:val="00541BA6"/>
    <w:rsid w:val="00545C06"/>
    <w:rsid w:val="00565C6A"/>
    <w:rsid w:val="00573617"/>
    <w:rsid w:val="00587DDA"/>
    <w:rsid w:val="00594083"/>
    <w:rsid w:val="005A6394"/>
    <w:rsid w:val="005A7544"/>
    <w:rsid w:val="005D4E12"/>
    <w:rsid w:val="005E3EC7"/>
    <w:rsid w:val="00614815"/>
    <w:rsid w:val="00623414"/>
    <w:rsid w:val="0062504D"/>
    <w:rsid w:val="00643A1A"/>
    <w:rsid w:val="00645C4B"/>
    <w:rsid w:val="006677AB"/>
    <w:rsid w:val="006961B9"/>
    <w:rsid w:val="00697D85"/>
    <w:rsid w:val="006B2E92"/>
    <w:rsid w:val="006B7F67"/>
    <w:rsid w:val="006C428E"/>
    <w:rsid w:val="006C6330"/>
    <w:rsid w:val="00706522"/>
    <w:rsid w:val="0071300D"/>
    <w:rsid w:val="007215B1"/>
    <w:rsid w:val="00722227"/>
    <w:rsid w:val="0072468F"/>
    <w:rsid w:val="00736559"/>
    <w:rsid w:val="00744428"/>
    <w:rsid w:val="00746A86"/>
    <w:rsid w:val="007727B1"/>
    <w:rsid w:val="00773BD2"/>
    <w:rsid w:val="00776450"/>
    <w:rsid w:val="007B7BF4"/>
    <w:rsid w:val="007D7375"/>
    <w:rsid w:val="007E1A49"/>
    <w:rsid w:val="007E7CD9"/>
    <w:rsid w:val="007F04E5"/>
    <w:rsid w:val="007F11C2"/>
    <w:rsid w:val="00824A5A"/>
    <w:rsid w:val="008551E0"/>
    <w:rsid w:val="00870C0E"/>
    <w:rsid w:val="00882CA8"/>
    <w:rsid w:val="00894883"/>
    <w:rsid w:val="00895B7D"/>
    <w:rsid w:val="00897F43"/>
    <w:rsid w:val="008A5314"/>
    <w:rsid w:val="008B18B2"/>
    <w:rsid w:val="008F1AEA"/>
    <w:rsid w:val="009046D9"/>
    <w:rsid w:val="00910DE1"/>
    <w:rsid w:val="00931C53"/>
    <w:rsid w:val="00951456"/>
    <w:rsid w:val="00976650"/>
    <w:rsid w:val="00987AA2"/>
    <w:rsid w:val="00987FB7"/>
    <w:rsid w:val="00994894"/>
    <w:rsid w:val="00997C40"/>
    <w:rsid w:val="009B0BF5"/>
    <w:rsid w:val="009B5CD9"/>
    <w:rsid w:val="00A14262"/>
    <w:rsid w:val="00A54D39"/>
    <w:rsid w:val="00A757D7"/>
    <w:rsid w:val="00A758AD"/>
    <w:rsid w:val="00A76447"/>
    <w:rsid w:val="00AB1FE6"/>
    <w:rsid w:val="00AB6216"/>
    <w:rsid w:val="00AF4C1E"/>
    <w:rsid w:val="00AF7856"/>
    <w:rsid w:val="00AF7963"/>
    <w:rsid w:val="00B1311C"/>
    <w:rsid w:val="00B15010"/>
    <w:rsid w:val="00B206ED"/>
    <w:rsid w:val="00B224EA"/>
    <w:rsid w:val="00B233E4"/>
    <w:rsid w:val="00B607E7"/>
    <w:rsid w:val="00B61274"/>
    <w:rsid w:val="00B722A6"/>
    <w:rsid w:val="00B74F23"/>
    <w:rsid w:val="00BC2FF4"/>
    <w:rsid w:val="00C00B46"/>
    <w:rsid w:val="00C06E84"/>
    <w:rsid w:val="00C3261E"/>
    <w:rsid w:val="00C401F4"/>
    <w:rsid w:val="00C5504C"/>
    <w:rsid w:val="00C603FF"/>
    <w:rsid w:val="00C61AE0"/>
    <w:rsid w:val="00C67FD8"/>
    <w:rsid w:val="00C7009B"/>
    <w:rsid w:val="00C84536"/>
    <w:rsid w:val="00C90632"/>
    <w:rsid w:val="00C96DAC"/>
    <w:rsid w:val="00CA6FC3"/>
    <w:rsid w:val="00CB2759"/>
    <w:rsid w:val="00CB39FB"/>
    <w:rsid w:val="00CC477D"/>
    <w:rsid w:val="00CD65E3"/>
    <w:rsid w:val="00CE181D"/>
    <w:rsid w:val="00D151FB"/>
    <w:rsid w:val="00D46E46"/>
    <w:rsid w:val="00D51271"/>
    <w:rsid w:val="00D811EF"/>
    <w:rsid w:val="00D86D7F"/>
    <w:rsid w:val="00D87404"/>
    <w:rsid w:val="00D91641"/>
    <w:rsid w:val="00E022B9"/>
    <w:rsid w:val="00E149A1"/>
    <w:rsid w:val="00E21D3F"/>
    <w:rsid w:val="00E4292A"/>
    <w:rsid w:val="00E504DD"/>
    <w:rsid w:val="00E84982"/>
    <w:rsid w:val="00E96820"/>
    <w:rsid w:val="00EB5765"/>
    <w:rsid w:val="00EB724B"/>
    <w:rsid w:val="00EC1EDD"/>
    <w:rsid w:val="00F01299"/>
    <w:rsid w:val="00F031A4"/>
    <w:rsid w:val="00F11339"/>
    <w:rsid w:val="00F14302"/>
    <w:rsid w:val="00F26F9D"/>
    <w:rsid w:val="00F4761A"/>
    <w:rsid w:val="00F57DCB"/>
    <w:rsid w:val="00F61725"/>
    <w:rsid w:val="00F75B91"/>
    <w:rsid w:val="00F81110"/>
    <w:rsid w:val="00FC6027"/>
    <w:rsid w:val="00FD1CB4"/>
    <w:rsid w:val="00FF2E0A"/>
    <w:rsid w:val="00FF6A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1C3C"/>
  <w15:docId w15:val="{DB57FB76-2131-4800-AF3C-F2E66771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5504C"/>
    <w:pPr>
      <w:spacing w:after="0" w:line="240" w:lineRule="auto"/>
    </w:pPr>
  </w:style>
  <w:style w:type="paragraph" w:styleId="Odlomakpopisa">
    <w:name w:val="List Paragraph"/>
    <w:basedOn w:val="Normal"/>
    <w:uiPriority w:val="34"/>
    <w:qFormat/>
    <w:rsid w:val="00232E76"/>
    <w:pPr>
      <w:ind w:left="720"/>
      <w:contextualSpacing/>
    </w:pPr>
  </w:style>
  <w:style w:type="paragraph" w:styleId="Zaglavlje">
    <w:name w:val="header"/>
    <w:basedOn w:val="Normal"/>
    <w:link w:val="ZaglavljeChar"/>
    <w:uiPriority w:val="99"/>
    <w:unhideWhenUsed/>
    <w:rsid w:val="004C7B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7BB7"/>
  </w:style>
  <w:style w:type="paragraph" w:styleId="Podnoje">
    <w:name w:val="footer"/>
    <w:basedOn w:val="Normal"/>
    <w:link w:val="PodnojeChar"/>
    <w:uiPriority w:val="99"/>
    <w:unhideWhenUsed/>
    <w:rsid w:val="004C7B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7BB7"/>
  </w:style>
  <w:style w:type="paragraph" w:styleId="Opisslike">
    <w:name w:val="caption"/>
    <w:basedOn w:val="Normal"/>
    <w:next w:val="Normal"/>
    <w:uiPriority w:val="35"/>
    <w:unhideWhenUsed/>
    <w:qFormat/>
    <w:rsid w:val="00D5127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53">
      <w:bodyDiv w:val="1"/>
      <w:marLeft w:val="0"/>
      <w:marRight w:val="0"/>
      <w:marTop w:val="0"/>
      <w:marBottom w:val="0"/>
      <w:divBdr>
        <w:top w:val="none" w:sz="0" w:space="0" w:color="auto"/>
        <w:left w:val="none" w:sz="0" w:space="0" w:color="auto"/>
        <w:bottom w:val="none" w:sz="0" w:space="0" w:color="auto"/>
        <w:right w:val="none" w:sz="0" w:space="0" w:color="auto"/>
      </w:divBdr>
    </w:div>
    <w:div w:id="367728269">
      <w:bodyDiv w:val="1"/>
      <w:marLeft w:val="0"/>
      <w:marRight w:val="0"/>
      <w:marTop w:val="0"/>
      <w:marBottom w:val="0"/>
      <w:divBdr>
        <w:top w:val="none" w:sz="0" w:space="0" w:color="auto"/>
        <w:left w:val="none" w:sz="0" w:space="0" w:color="auto"/>
        <w:bottom w:val="none" w:sz="0" w:space="0" w:color="auto"/>
        <w:right w:val="none" w:sz="0" w:space="0" w:color="auto"/>
      </w:divBdr>
    </w:div>
    <w:div w:id="460154470">
      <w:bodyDiv w:val="1"/>
      <w:marLeft w:val="0"/>
      <w:marRight w:val="0"/>
      <w:marTop w:val="0"/>
      <w:marBottom w:val="0"/>
      <w:divBdr>
        <w:top w:val="none" w:sz="0" w:space="0" w:color="auto"/>
        <w:left w:val="none" w:sz="0" w:space="0" w:color="auto"/>
        <w:bottom w:val="none" w:sz="0" w:space="0" w:color="auto"/>
        <w:right w:val="none" w:sz="0" w:space="0" w:color="auto"/>
      </w:divBdr>
    </w:div>
    <w:div w:id="1087119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2081</TotalTime>
  <Pages>13</Pages>
  <Words>5266</Words>
  <Characters>30017</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Marina</dc:creator>
  <cp:keywords/>
  <dc:description/>
  <cp:lastModifiedBy>Jelena Dujmov</cp:lastModifiedBy>
  <cp:revision>82</cp:revision>
  <cp:lastPrinted>2025-12-17T11:13:00Z</cp:lastPrinted>
  <dcterms:created xsi:type="dcterms:W3CDTF">2023-11-08T11:04:00Z</dcterms:created>
  <dcterms:modified xsi:type="dcterms:W3CDTF">2025-12-17T11:13:00Z</dcterms:modified>
</cp:coreProperties>
</file>