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2434" w:type="dxa"/>
        <w:tblBorders>
          <w:top w:val="nil"/>
          <w:left w:val="nil"/>
          <w:bottom w:val="nil"/>
          <w:right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75"/>
        <w:gridCol w:w="1572"/>
        <w:gridCol w:w="1615"/>
        <w:gridCol w:w="857"/>
        <w:gridCol w:w="1615"/>
      </w:tblGrid>
      <w:tr w:rsidR="001E3738" w14:paraId="6ADDD9EB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BB116C9" w14:textId="77777777" w:rsidR="001E3738" w:rsidRPr="00B365EA" w:rsidRDefault="001E3738" w:rsidP="00E56D29">
            <w:pPr>
              <w:spacing w:after="0" w:line="240" w:lineRule="auto"/>
              <w:rPr>
                <w:b/>
                <w:bCs/>
              </w:rPr>
            </w:pPr>
          </w:p>
          <w:p w14:paraId="53C418E0" w14:textId="77777777" w:rsidR="001E3738" w:rsidRPr="00B365EA" w:rsidRDefault="001E3738" w:rsidP="00E56D29">
            <w:pPr>
              <w:spacing w:after="0" w:line="240" w:lineRule="auto"/>
              <w:rPr>
                <w:b/>
                <w:bCs/>
              </w:rPr>
            </w:pPr>
          </w:p>
          <w:p w14:paraId="24FB2CF5" w14:textId="77777777" w:rsidR="001E3738" w:rsidRPr="00B365EA" w:rsidRDefault="001E3738" w:rsidP="00E56D29">
            <w:pPr>
              <w:spacing w:after="0" w:line="240" w:lineRule="auto"/>
              <w:rPr>
                <w:b/>
                <w:bCs/>
              </w:rPr>
            </w:pPr>
          </w:p>
          <w:p w14:paraId="52F875D7" w14:textId="77777777" w:rsidR="001E3738" w:rsidRPr="00B365EA" w:rsidRDefault="001E3738" w:rsidP="00E56D29">
            <w:pPr>
              <w:spacing w:after="0" w:line="240" w:lineRule="auto"/>
              <w:rPr>
                <w:b/>
                <w:bCs/>
              </w:rPr>
            </w:pPr>
          </w:p>
          <w:p w14:paraId="20CD93D9" w14:textId="77777777" w:rsidR="001E3738" w:rsidRPr="00B365EA" w:rsidRDefault="001E3738" w:rsidP="00E56D29">
            <w:pPr>
              <w:spacing w:after="0" w:line="240" w:lineRule="auto"/>
              <w:rPr>
                <w:b/>
                <w:bCs/>
              </w:rPr>
            </w:pPr>
            <w:r w:rsidRPr="00B365EA">
              <w:rPr>
                <w:b/>
                <w:bCs/>
              </w:rPr>
              <w:t xml:space="preserve">   B. RAČUN FINANCIRANJA PREMA EKONOMSKOJ KLASIFIKACIJI</w:t>
            </w: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09AD9E0A" w14:textId="77777777" w:rsidR="001E3738" w:rsidRPr="00B365EA" w:rsidRDefault="001E3738" w:rsidP="00E56D29">
            <w:pPr>
              <w:spacing w:after="0" w:line="240" w:lineRule="auto"/>
              <w:jc w:val="right"/>
              <w:rPr>
                <w:b/>
                <w:bCs/>
              </w:rPr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4948D91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207ECC3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7512BCB1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  <w:tr w:rsidR="001E3738" w14:paraId="2FFE1351" w14:textId="77777777" w:rsidTr="00E56D29">
        <w:trPr>
          <w:trHeight w:val="197"/>
        </w:trPr>
        <w:tc>
          <w:tcPr>
            <w:tcW w:w="677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5BFE03E1" w14:textId="77777777" w:rsidR="001E3738" w:rsidRDefault="001E3738" w:rsidP="00E56D29">
            <w:pPr>
              <w:spacing w:after="0" w:line="240" w:lineRule="auto"/>
            </w:pPr>
          </w:p>
        </w:tc>
        <w:tc>
          <w:tcPr>
            <w:tcW w:w="1572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3AE7C42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685CD7D8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857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4CD164D7" w14:textId="77777777" w:rsidR="001E3738" w:rsidRDefault="001E3738" w:rsidP="00E56D29">
            <w:pPr>
              <w:spacing w:after="0" w:line="240" w:lineRule="auto"/>
              <w:jc w:val="right"/>
            </w:pPr>
          </w:p>
        </w:tc>
        <w:tc>
          <w:tcPr>
            <w:tcW w:w="1615" w:type="dxa"/>
            <w:tcBorders>
              <w:top w:val="nil"/>
              <w:left w:val="nil"/>
              <w:bottom w:val="nil"/>
              <w:right w:val="nil"/>
            </w:tcBorders>
            <w:tcMar>
              <w:top w:w="19" w:type="dxa"/>
              <w:left w:w="19" w:type="dxa"/>
              <w:bottom w:w="19" w:type="dxa"/>
              <w:right w:w="19" w:type="dxa"/>
            </w:tcMar>
          </w:tcPr>
          <w:p w14:paraId="1816711D" w14:textId="77777777" w:rsidR="001E3738" w:rsidRDefault="001E3738" w:rsidP="00E56D29">
            <w:pPr>
              <w:spacing w:after="0" w:line="240" w:lineRule="auto"/>
              <w:jc w:val="right"/>
            </w:pPr>
          </w:p>
        </w:tc>
      </w:tr>
    </w:tbl>
    <w:p w14:paraId="4137E397" w14:textId="77777777" w:rsidR="001E3738" w:rsidRDefault="001E3738" w:rsidP="001E3738"/>
    <w:p w14:paraId="1822F78B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65"/>
        <w:gridCol w:w="2489"/>
        <w:gridCol w:w="2352"/>
        <w:gridCol w:w="1010"/>
        <w:gridCol w:w="56"/>
        <w:gridCol w:w="932"/>
      </w:tblGrid>
      <w:tr w:rsidR="001E3738" w:rsidRPr="008833BB" w14:paraId="5DC33F6A" w14:textId="77777777" w:rsidTr="001E3738">
        <w:trPr>
          <w:trHeight w:val="623"/>
        </w:trPr>
        <w:tc>
          <w:tcPr>
            <w:tcW w:w="7165" w:type="dxa"/>
          </w:tcPr>
          <w:p w14:paraId="107F4140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489" w:type="dxa"/>
          </w:tcPr>
          <w:p w14:paraId="7CF6FF1A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2352" w:type="dxa"/>
          </w:tcPr>
          <w:p w14:paraId="2AA573E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1010" w:type="dxa"/>
          </w:tcPr>
          <w:p w14:paraId="285BDDF4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56" w:type="dxa"/>
          </w:tcPr>
          <w:p w14:paraId="675E913C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  <w:tc>
          <w:tcPr>
            <w:tcW w:w="932" w:type="dxa"/>
          </w:tcPr>
          <w:p w14:paraId="31F6A275" w14:textId="77777777" w:rsidR="001E3738" w:rsidRPr="008833BB" w:rsidRDefault="001E3738" w:rsidP="00E56D29">
            <w:pPr>
              <w:spacing w:after="0" w:line="240" w:lineRule="auto"/>
              <w:rPr>
                <w:sz w:val="2"/>
              </w:rPr>
            </w:pPr>
          </w:p>
        </w:tc>
      </w:tr>
      <w:tr w:rsidR="001E3738" w:rsidRPr="008833BB" w14:paraId="3D48B692" w14:textId="77777777" w:rsidTr="001E3738">
        <w:tc>
          <w:tcPr>
            <w:tcW w:w="14004" w:type="dxa"/>
            <w:gridSpan w:val="6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09"/>
              <w:gridCol w:w="6180"/>
              <w:gridCol w:w="1624"/>
              <w:gridCol w:w="1625"/>
              <w:gridCol w:w="1241"/>
              <w:gridCol w:w="1625"/>
            </w:tblGrid>
            <w:tr w:rsidR="001E3738" w:rsidRPr="008833BB" w14:paraId="17624AC1" w14:textId="77777777" w:rsidTr="00E56D29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664A857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E9ADB7B" w14:textId="77777777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5E301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0C278BF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7F9F098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33C9D11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1E3738" w:rsidRPr="008833BB" w14:paraId="61A295F3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A7CB8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8EF77EF" w14:textId="4D86762E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SVEUKUPNO </w:t>
                  </w: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PRIMICI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D8E48B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C45E5F" w14:textId="16680D9E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4652CF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87BD4E2" w14:textId="2CD5EA53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1.572.000,00</w:t>
                  </w:r>
                </w:p>
              </w:tc>
            </w:tr>
            <w:tr w:rsidR="001E3738" w:rsidRPr="008833BB" w14:paraId="7DBD7F29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5F7FCB" w14:textId="7777777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BB65388" w14:textId="77777777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financijske imovine i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CAF5882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DE32D5F" w14:textId="54364DFF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F506D8D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B87A478" w14:textId="51CACF1D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44F837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C4337D" w14:textId="23409EB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6F83C52" w14:textId="71EE9FED" w:rsidR="001E3738" w:rsidRPr="00C12ED5" w:rsidRDefault="001E3738" w:rsidP="00E56D29">
                  <w:pPr>
                    <w:spacing w:after="0" w:line="240" w:lineRule="auto"/>
                    <w:rPr>
                      <w:b/>
                      <w:bCs/>
                    </w:rPr>
                  </w:pPr>
                  <w:r w:rsidRPr="00C12ED5">
                    <w:rPr>
                      <w:b/>
                      <w:bCs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C2EDD9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CF70454" w14:textId="55D43BF4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B6DDFA3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12930E2" w14:textId="317C1AD6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24B2219A" w14:textId="77777777" w:rsidTr="00E56D29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4F30C9C" w14:textId="10443A26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7B37653E" w14:textId="2B39D872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Primici od zaduživanja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33F64C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</w:t>
                  </w: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F7C79BB" w14:textId="18032F2F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556D6A6" w14:textId="77777777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F755E5F" w14:textId="159AA717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60BFE889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A420E7F" w14:textId="77777777" w:rsidR="001E3738" w:rsidRDefault="001E3738" w:rsidP="001E3738"/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04"/>
      </w:tblGrid>
      <w:tr w:rsidR="001E3738" w:rsidRPr="008833BB" w14:paraId="27014003" w14:textId="77777777" w:rsidTr="001E3738">
        <w:tc>
          <w:tcPr>
            <w:tcW w:w="14004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713"/>
              <w:gridCol w:w="6191"/>
              <w:gridCol w:w="1625"/>
              <w:gridCol w:w="1621"/>
              <w:gridCol w:w="1242"/>
              <w:gridCol w:w="1612"/>
            </w:tblGrid>
            <w:tr w:rsidR="001E3738" w:rsidRPr="008833BB" w14:paraId="0FF143F2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A4B4F04" w14:textId="77777777" w:rsidR="001E3738" w:rsidRPr="008833BB" w:rsidRDefault="001E3738" w:rsidP="00E56D29">
                  <w:pPr>
                    <w:spacing w:after="0" w:line="240" w:lineRule="auto"/>
                    <w:rPr>
                      <w:sz w:val="0"/>
                    </w:rPr>
                  </w:pP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22F6A4" w14:textId="394382F5" w:rsidR="001E3738" w:rsidRPr="008833BB" w:rsidRDefault="001E3738" w:rsidP="00E56D29">
                  <w:pPr>
                    <w:spacing w:after="0" w:line="240" w:lineRule="auto"/>
                  </w:pPr>
                  <w:r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 IZDACI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5CAF2C" w14:textId="0AE81848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CB8EA4D" w14:textId="286F537F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D01521B" w14:textId="0A97F19E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1.965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46B7B03F" w14:textId="73EA1A1A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1.652.000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,00</w:t>
                  </w:r>
                </w:p>
              </w:tc>
            </w:tr>
            <w:tr w:rsidR="001E3738" w:rsidRPr="008833BB" w14:paraId="51617A3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5C85356" w14:textId="2147A0A1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131DB76" w14:textId="77E98CC5" w:rsidR="001E3738" w:rsidRPr="008833BB" w:rsidRDefault="001E3738" w:rsidP="00E56D29">
                  <w:pPr>
                    <w:spacing w:after="0" w:line="240" w:lineRule="auto"/>
                  </w:pPr>
                  <w:r>
                    <w:t>Izdaci za financijsku imovinu i otplate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0BD3A2C" w14:textId="5E69DF57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6D90F1" w14:textId="42424100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45E10B1" w14:textId="576954A3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17B33769" w14:textId="58A0993B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1.652.000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5A117D74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39A0C89" w14:textId="4CF57644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7DFAFF8" w14:textId="1FF4794A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B6EB2E2" w14:textId="5E340233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30D15042" w14:textId="59F41EE5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900CABE" w14:textId="41507906" w:rsidR="001E3738" w:rsidRPr="008833BB" w:rsidRDefault="001E3738" w:rsidP="00E56D29">
                  <w:pPr>
                    <w:spacing w:after="0" w:line="240" w:lineRule="auto"/>
                    <w:jc w:val="right"/>
                  </w:pPr>
                  <w:r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</w:t>
                  </w:r>
                  <w:r w:rsidR="00B365EA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E6EC1E6" w14:textId="23504EF1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1.652000</w:t>
                  </w:r>
                  <w:r w:rsidR="001E3738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,</w:t>
                  </w:r>
                  <w:r w:rsidR="001E3738" w:rsidRPr="008833BB"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00</w:t>
                  </w:r>
                </w:p>
              </w:tc>
            </w:tr>
            <w:tr w:rsidR="001E3738" w:rsidRPr="008833BB" w14:paraId="7A7FDAF8" w14:textId="77777777" w:rsidTr="001E3738">
              <w:trPr>
                <w:trHeight w:val="226"/>
              </w:trPr>
              <w:tc>
                <w:tcPr>
                  <w:tcW w:w="171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C06B05E" w14:textId="66B96B37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1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A8EF32" w14:textId="18B2D14D" w:rsidR="001E3738" w:rsidRPr="008833BB" w:rsidRDefault="001E3738" w:rsidP="00E56D29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62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06ED447C" w14:textId="4D114989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80.000,00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5768EB10" w14:textId="3E4CFB9C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1.572.000,00</w:t>
                  </w:r>
                </w:p>
              </w:tc>
              <w:tc>
                <w:tcPr>
                  <w:tcW w:w="12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6F0EB07B" w14:textId="2F514349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1.965</w:t>
                  </w:r>
                </w:p>
              </w:tc>
              <w:tc>
                <w:tcPr>
                  <w:tcW w:w="16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14:paraId="21955F90" w14:textId="41AEC7C4" w:rsidR="001E3738" w:rsidRPr="008833BB" w:rsidRDefault="00B365EA" w:rsidP="00E56D29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1.652.000</w:t>
                  </w:r>
                  <w:r w:rsidR="001E3738" w:rsidRPr="008833BB">
                    <w:rPr>
                      <w:rFonts w:ascii="Arial" w:eastAsia="Arial" w:hAnsi="Arial"/>
                      <w:color w:val="000000"/>
                      <w:sz w:val="16"/>
                    </w:rPr>
                    <w:t>,00</w:t>
                  </w:r>
                </w:p>
              </w:tc>
            </w:tr>
          </w:tbl>
          <w:p w14:paraId="16005D20" w14:textId="77777777" w:rsidR="001E3738" w:rsidRPr="008833BB" w:rsidRDefault="001E3738" w:rsidP="00E56D29">
            <w:pPr>
              <w:spacing w:after="0" w:line="240" w:lineRule="auto"/>
            </w:pPr>
          </w:p>
        </w:tc>
      </w:tr>
    </w:tbl>
    <w:p w14:paraId="76016D15" w14:textId="77777777" w:rsidR="001E3738" w:rsidRDefault="001E3738" w:rsidP="001E3738"/>
    <w:p w14:paraId="2990E0F9" w14:textId="77777777" w:rsidR="001E3738" w:rsidRDefault="001E3738" w:rsidP="001E3738"/>
    <w:p w14:paraId="18ACC77E" w14:textId="77777777" w:rsidR="00EB5765" w:rsidRDefault="00EB5765"/>
    <w:sectPr w:rsidR="00EB5765" w:rsidSect="001E37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738"/>
    <w:rsid w:val="001E3738"/>
    <w:rsid w:val="00300410"/>
    <w:rsid w:val="00672DDE"/>
    <w:rsid w:val="006F640E"/>
    <w:rsid w:val="00745109"/>
    <w:rsid w:val="00B365EA"/>
    <w:rsid w:val="00C12ED5"/>
    <w:rsid w:val="00C7142A"/>
    <w:rsid w:val="00EB5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F75261"/>
  <w15:chartTrackingRefBased/>
  <w15:docId w15:val="{63A8A483-84A1-43E7-8825-F531F3C15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738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1E37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E37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E373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E373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E373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1E373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E373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E373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E373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1E37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1E37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1E373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1E3738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1E3738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1E373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1E373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1E373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1E373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1E37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1E37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1E373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1E37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E3738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1E373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1E3738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1E3738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1E37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1E3738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1E37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121</Words>
  <Characters>695</Characters>
  <Application>Microsoft Office Word</Application>
  <DocSecurity>0</DocSecurity>
  <Lines>5</Lines>
  <Paragraphs>1</Paragraphs>
  <ScaleCrop>false</ScaleCrop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Jelena Dujmov</dc:creator>
  <cp:keywords/>
  <dc:description/>
  <cp:lastModifiedBy>Jelena Dujmov</cp:lastModifiedBy>
  <cp:revision>3</cp:revision>
  <dcterms:created xsi:type="dcterms:W3CDTF">2026-02-26T08:54:00Z</dcterms:created>
  <dcterms:modified xsi:type="dcterms:W3CDTF">2026-02-26T09:02:00Z</dcterms:modified>
</cp:coreProperties>
</file>